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DE" w:rsidRPr="00EA1596" w:rsidRDefault="00981ADE" w:rsidP="00981ADE">
      <w:pPr>
        <w:spacing w:line="360" w:lineRule="auto"/>
        <w:ind w:left="5670"/>
        <w:jc w:val="both"/>
        <w:rPr>
          <w:sz w:val="28"/>
          <w:szCs w:val="28"/>
          <w:lang w:val="uk-UA"/>
        </w:rPr>
      </w:pPr>
      <w:r w:rsidRPr="00EA1596">
        <w:rPr>
          <w:sz w:val="28"/>
          <w:szCs w:val="28"/>
          <w:lang w:val="uk-UA"/>
        </w:rPr>
        <w:t>ЗАТВЕРДЖЕНО</w:t>
      </w:r>
    </w:p>
    <w:p w:rsidR="00981ADE" w:rsidRPr="00EA1596" w:rsidRDefault="00981ADE" w:rsidP="00981ADE">
      <w:pPr>
        <w:ind w:left="5670"/>
        <w:jc w:val="both"/>
        <w:rPr>
          <w:szCs w:val="28"/>
          <w:lang w:val="uk-UA"/>
        </w:rPr>
      </w:pPr>
      <w:r w:rsidRPr="00EA1596">
        <w:rPr>
          <w:szCs w:val="28"/>
          <w:lang w:val="uk-UA"/>
        </w:rPr>
        <w:t>Наказ Державної податкової служби</w:t>
      </w:r>
    </w:p>
    <w:p w:rsidR="00981ADE" w:rsidRPr="00EA1596" w:rsidRDefault="00981ADE" w:rsidP="00981ADE">
      <w:pPr>
        <w:spacing w:line="360" w:lineRule="auto"/>
        <w:ind w:left="5670"/>
        <w:jc w:val="both"/>
        <w:rPr>
          <w:szCs w:val="28"/>
          <w:lang w:val="uk-UA"/>
        </w:rPr>
      </w:pPr>
      <w:r w:rsidRPr="00EA1596">
        <w:rPr>
          <w:szCs w:val="28"/>
          <w:lang w:val="uk-UA"/>
        </w:rPr>
        <w:t>України</w:t>
      </w:r>
    </w:p>
    <w:p w:rsidR="00981ADE" w:rsidRPr="00EA1596" w:rsidRDefault="00D17D2F" w:rsidP="00981ADE">
      <w:pPr>
        <w:spacing w:line="360" w:lineRule="auto"/>
        <w:ind w:left="5670"/>
        <w:jc w:val="both"/>
        <w:rPr>
          <w:szCs w:val="28"/>
          <w:lang w:val="uk-UA"/>
        </w:rPr>
      </w:pPr>
      <w:r>
        <w:rPr>
          <w:szCs w:val="28"/>
          <w:lang w:val="uk-UA"/>
        </w:rPr>
        <w:t>12.07.2019</w:t>
      </w:r>
      <w:r w:rsidR="00981ADE" w:rsidRPr="00EA1596">
        <w:rPr>
          <w:szCs w:val="28"/>
          <w:lang w:val="uk-UA"/>
        </w:rPr>
        <w:t xml:space="preserve"> №</w:t>
      </w:r>
      <w:r>
        <w:rPr>
          <w:szCs w:val="28"/>
          <w:lang w:val="uk-UA"/>
        </w:rPr>
        <w:t>14</w:t>
      </w:r>
      <w:bookmarkStart w:id="0" w:name="_GoBack"/>
      <w:bookmarkEnd w:id="0"/>
    </w:p>
    <w:p w:rsidR="00513F25" w:rsidRPr="00EA1596" w:rsidRDefault="00513F25" w:rsidP="00B7003A">
      <w:pPr>
        <w:spacing w:line="360" w:lineRule="auto"/>
        <w:ind w:firstLine="709"/>
        <w:jc w:val="both"/>
        <w:rPr>
          <w:sz w:val="28"/>
          <w:szCs w:val="28"/>
          <w:lang w:val="uk-UA"/>
        </w:rPr>
      </w:pPr>
    </w:p>
    <w:p w:rsidR="00513F25" w:rsidRPr="00EA1596" w:rsidRDefault="00513F25" w:rsidP="00513F25">
      <w:pPr>
        <w:ind w:firstLine="709"/>
        <w:jc w:val="both"/>
        <w:rPr>
          <w:sz w:val="28"/>
          <w:szCs w:val="28"/>
          <w:lang w:val="uk-UA"/>
        </w:rPr>
      </w:pPr>
    </w:p>
    <w:p w:rsidR="00D044D4" w:rsidRPr="00EA1596" w:rsidRDefault="00B36DD4" w:rsidP="00513F25">
      <w:pPr>
        <w:jc w:val="center"/>
        <w:rPr>
          <w:caps/>
          <w:sz w:val="28"/>
          <w:szCs w:val="28"/>
          <w:lang w:val="uk-UA"/>
        </w:rPr>
      </w:pPr>
      <w:r w:rsidRPr="00EA1596">
        <w:rPr>
          <w:caps/>
          <w:sz w:val="28"/>
          <w:szCs w:val="28"/>
          <w:lang w:val="uk-UA"/>
        </w:rPr>
        <w:t xml:space="preserve">Положення </w:t>
      </w:r>
    </w:p>
    <w:p w:rsidR="00513F25" w:rsidRPr="00EA1596" w:rsidRDefault="00242A48" w:rsidP="00513F25">
      <w:pPr>
        <w:jc w:val="center"/>
        <w:rPr>
          <w:caps/>
          <w:sz w:val="28"/>
          <w:szCs w:val="28"/>
          <w:lang w:val="uk-UA"/>
        </w:rPr>
      </w:pPr>
      <w:r w:rsidRPr="00EA1596">
        <w:rPr>
          <w:caps/>
          <w:sz w:val="28"/>
          <w:szCs w:val="28"/>
          <w:lang w:val="uk-UA"/>
        </w:rPr>
        <w:t>про Головне управління ДП</w:t>
      </w:r>
      <w:r w:rsidR="00B36DD4" w:rsidRPr="00EA1596">
        <w:rPr>
          <w:caps/>
          <w:sz w:val="28"/>
          <w:szCs w:val="28"/>
          <w:lang w:val="uk-UA"/>
        </w:rPr>
        <w:t xml:space="preserve">С </w:t>
      </w:r>
      <w:r w:rsidR="004F3606" w:rsidRPr="00EA1596">
        <w:rPr>
          <w:caps/>
          <w:sz w:val="28"/>
          <w:szCs w:val="28"/>
          <w:lang w:val="uk-UA"/>
        </w:rPr>
        <w:t xml:space="preserve">У </w:t>
      </w:r>
      <w:r w:rsidR="00E2306E" w:rsidRPr="00EA1596">
        <w:rPr>
          <w:caps/>
          <w:sz w:val="28"/>
          <w:szCs w:val="28"/>
          <w:lang w:val="uk-UA"/>
        </w:rPr>
        <w:t>ВОЛИНСЬКІЙ</w:t>
      </w:r>
      <w:r w:rsidR="00B36DD4" w:rsidRPr="00EA1596">
        <w:rPr>
          <w:caps/>
          <w:sz w:val="28"/>
          <w:szCs w:val="28"/>
          <w:lang w:val="uk-UA"/>
        </w:rPr>
        <w:t xml:space="preserve"> області</w:t>
      </w:r>
    </w:p>
    <w:p w:rsidR="002E7890" w:rsidRPr="00EA1596" w:rsidRDefault="002E7890" w:rsidP="00513F25">
      <w:pPr>
        <w:jc w:val="center"/>
        <w:rPr>
          <w:caps/>
          <w:sz w:val="28"/>
          <w:szCs w:val="28"/>
          <w:lang w:val="uk-UA"/>
        </w:rPr>
      </w:pPr>
    </w:p>
    <w:p w:rsidR="00E4493B" w:rsidRPr="00EA1596" w:rsidRDefault="00E4493B" w:rsidP="00E4493B">
      <w:pPr>
        <w:spacing w:before="60" w:after="60"/>
        <w:ind w:firstLine="567"/>
        <w:jc w:val="both"/>
        <w:rPr>
          <w:sz w:val="28"/>
          <w:szCs w:val="28"/>
          <w:lang w:val="uk-UA"/>
        </w:rPr>
      </w:pPr>
      <w:r w:rsidRPr="00EA1596">
        <w:rPr>
          <w:sz w:val="28"/>
          <w:szCs w:val="28"/>
          <w:lang w:val="uk-UA"/>
        </w:rPr>
        <w:t>1. Головне управління ДПС у Волинській області є територіальним органом Державної податкової служби України (далі – ДПС), який підпорядковується ДПС. Головне управління ДПС у Волинській області (далі – ГУ ДПС) є контролюючим органом (органом доходів і зборів).</w:t>
      </w:r>
    </w:p>
    <w:p w:rsidR="00E4493B" w:rsidRPr="00EA1596" w:rsidRDefault="00E4493B" w:rsidP="00E4493B">
      <w:pPr>
        <w:spacing w:before="60" w:after="60"/>
        <w:ind w:firstLine="567"/>
        <w:jc w:val="both"/>
        <w:rPr>
          <w:sz w:val="28"/>
          <w:szCs w:val="28"/>
          <w:lang w:val="uk-UA"/>
        </w:rPr>
      </w:pPr>
      <w:r w:rsidRPr="00EA1596">
        <w:rPr>
          <w:sz w:val="28"/>
          <w:szCs w:val="28"/>
          <w:lang w:val="uk-UA"/>
        </w:rPr>
        <w:t>У складі ГУ ДПС на правах відокремлених підрозділів утворюються управління, до складу яких входять державні податкові інспекції.</w:t>
      </w:r>
    </w:p>
    <w:p w:rsidR="00E4493B" w:rsidRPr="00EA1596" w:rsidRDefault="00E4493B" w:rsidP="00E4493B">
      <w:pPr>
        <w:spacing w:before="60" w:after="60"/>
        <w:ind w:firstLine="567"/>
        <w:jc w:val="both"/>
        <w:rPr>
          <w:sz w:val="28"/>
          <w:szCs w:val="28"/>
          <w:lang w:val="uk-UA"/>
        </w:rPr>
      </w:pPr>
      <w:r w:rsidRPr="00EA1596">
        <w:rPr>
          <w:sz w:val="28"/>
          <w:szCs w:val="28"/>
          <w:lang w:val="uk-UA"/>
        </w:rPr>
        <w:t>Переліки управлінь, які утворюються на правах відокремлених підрозділів ГУ ДПС та державних податкових інспекцій, що утворюються у складі управлінь, утворених на правах відокремлених підрозділів ГУ ДПС, затверджуються окремим наказом ДПС.</w:t>
      </w:r>
    </w:p>
    <w:p w:rsidR="00E4493B" w:rsidRPr="00EA1596" w:rsidRDefault="00E4493B" w:rsidP="00E4493B">
      <w:pPr>
        <w:spacing w:before="60" w:after="60"/>
        <w:ind w:firstLine="567"/>
        <w:jc w:val="both"/>
        <w:rPr>
          <w:sz w:val="28"/>
          <w:szCs w:val="28"/>
          <w:lang w:val="uk-UA"/>
        </w:rPr>
      </w:pPr>
      <w:r w:rsidRPr="00EA1596">
        <w:rPr>
          <w:sz w:val="28"/>
          <w:szCs w:val="28"/>
          <w:lang w:val="uk-UA"/>
        </w:rPr>
        <w:t>ГУ ДПС забезпечує реалізацію повноважень ДПС на території Волинської області.</w:t>
      </w:r>
    </w:p>
    <w:p w:rsidR="00E4493B" w:rsidRPr="00EA1596" w:rsidRDefault="00E4493B" w:rsidP="00E4493B">
      <w:pPr>
        <w:spacing w:before="60" w:after="60"/>
        <w:ind w:firstLine="567"/>
        <w:jc w:val="both"/>
        <w:rPr>
          <w:sz w:val="28"/>
          <w:szCs w:val="28"/>
          <w:lang w:val="uk-UA"/>
        </w:rPr>
      </w:pPr>
      <w:r w:rsidRPr="00EA1596">
        <w:rPr>
          <w:sz w:val="28"/>
          <w:szCs w:val="28"/>
          <w:lang w:val="uk-UA"/>
        </w:rPr>
        <w:t>ГУ ДПС є правонаступником усіх прав та обов’язків Головного управління</w:t>
      </w:r>
      <w:r w:rsidR="00452A45" w:rsidRPr="00EA1596">
        <w:rPr>
          <w:sz w:val="28"/>
          <w:szCs w:val="28"/>
          <w:lang w:val="uk-UA"/>
        </w:rPr>
        <w:t> </w:t>
      </w:r>
      <w:r w:rsidRPr="00EA1596">
        <w:rPr>
          <w:sz w:val="28"/>
          <w:szCs w:val="28"/>
          <w:lang w:val="uk-UA"/>
        </w:rPr>
        <w:t xml:space="preserve">ДФС у Волинській області. </w:t>
      </w:r>
    </w:p>
    <w:p w:rsidR="00E4493B" w:rsidRPr="00EA1596" w:rsidRDefault="00E4493B" w:rsidP="00E4493B">
      <w:pPr>
        <w:spacing w:before="60" w:after="60"/>
        <w:ind w:firstLine="567"/>
        <w:jc w:val="both"/>
        <w:rPr>
          <w:sz w:val="28"/>
          <w:szCs w:val="28"/>
          <w:lang w:val="uk-UA"/>
        </w:rPr>
      </w:pPr>
      <w:r w:rsidRPr="00EA1596">
        <w:rPr>
          <w:sz w:val="28"/>
          <w:szCs w:val="28"/>
          <w:lang w:val="uk-UA"/>
        </w:rPr>
        <w:t>2. ГУ ДПС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Мінфіну, що належать до компетенції ДПС, наказами ДПС, дорученнями Голови ДПС</w:t>
      </w:r>
      <w:r w:rsidR="005E25BA" w:rsidRPr="00EA1596">
        <w:rPr>
          <w:sz w:val="28"/>
          <w:szCs w:val="28"/>
        </w:rPr>
        <w:t>,</w:t>
      </w:r>
      <w:r w:rsidRPr="00EA1596">
        <w:rPr>
          <w:sz w:val="28"/>
          <w:szCs w:val="28"/>
          <w:lang w:val="uk-UA"/>
        </w:rPr>
        <w:t xml:space="preserve"> іншими актами законодавства.</w:t>
      </w:r>
    </w:p>
    <w:p w:rsidR="00E4493B" w:rsidRPr="00EA1596" w:rsidRDefault="00E4493B" w:rsidP="00E4493B">
      <w:pPr>
        <w:spacing w:before="60" w:after="60"/>
        <w:ind w:firstLine="567"/>
        <w:jc w:val="both"/>
        <w:rPr>
          <w:sz w:val="28"/>
          <w:szCs w:val="28"/>
          <w:lang w:val="uk-UA"/>
        </w:rPr>
      </w:pPr>
      <w:r w:rsidRPr="00EA1596">
        <w:rPr>
          <w:sz w:val="28"/>
          <w:szCs w:val="28"/>
          <w:lang w:val="uk-UA"/>
        </w:rPr>
        <w:t>3. Основними завданнями ГУ ДПС (крім особливостей, передбачених для державних податкових інспекцій) є:</w:t>
      </w:r>
    </w:p>
    <w:p w:rsidR="00EA1596" w:rsidRPr="00EA1596" w:rsidRDefault="00EA1596" w:rsidP="00EA1596">
      <w:pPr>
        <w:spacing w:before="60" w:after="60"/>
        <w:ind w:firstLine="567"/>
        <w:jc w:val="both"/>
        <w:rPr>
          <w:sz w:val="28"/>
          <w:szCs w:val="28"/>
          <w:lang w:val="uk-UA"/>
        </w:rPr>
      </w:pPr>
      <w:r w:rsidRPr="00EA1596">
        <w:rPr>
          <w:sz w:val="28"/>
          <w:szCs w:val="28"/>
          <w:lang w:val="uk-UA"/>
        </w:rPr>
        <w:t>забезпечення реалізації державної податкової політики, державної політики у сфері боротьби з правопорушеннями під час застосування податкового законодавства, здійснення у межах повноважень, передбачених законом, контролю за надходженням до бюджетів та державних цільових фондів податків, зборів, платежів, державної політики у сфері контролю за виробництвом та обігом спирту, алкогольних напоїв, тютюнових виробів, пального, державної політики з адміністрування єдиного внеску на загальнообов’язкове державне соціальне страхування (далі – єдиний внесок), а також боротьби з правопорушеннями під час застосування законодавства з питань сплати єдиного внеску та законодавства з інших питань, контроль за дотримання</w:t>
      </w:r>
      <w:r w:rsidR="00334835">
        <w:rPr>
          <w:sz w:val="28"/>
          <w:szCs w:val="28"/>
          <w:lang w:val="uk-UA"/>
        </w:rPr>
        <w:t>м якого покладено на контролюючі</w:t>
      </w:r>
      <w:r w:rsidRPr="00EA1596">
        <w:rPr>
          <w:sz w:val="28"/>
          <w:szCs w:val="28"/>
          <w:lang w:val="uk-UA"/>
        </w:rPr>
        <w:t xml:space="preserve"> органи, державної політики у сфері контролю за своєчасністю здійснення розрахунків в іноземній валюті в </w:t>
      </w:r>
      <w:r w:rsidRPr="00EA1596">
        <w:rPr>
          <w:sz w:val="28"/>
          <w:szCs w:val="28"/>
          <w:lang w:val="uk-UA"/>
        </w:rPr>
        <w:lastRenderedPageBreak/>
        <w:t>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w:t>
      </w:r>
    </w:p>
    <w:p w:rsidR="00E4493B" w:rsidRPr="00EA1596" w:rsidRDefault="00E4493B" w:rsidP="00E4493B">
      <w:pPr>
        <w:spacing w:before="60" w:after="60"/>
        <w:ind w:firstLine="567"/>
        <w:jc w:val="both"/>
        <w:rPr>
          <w:sz w:val="28"/>
          <w:szCs w:val="28"/>
          <w:lang w:val="uk-UA"/>
        </w:rPr>
      </w:pPr>
      <w:r w:rsidRPr="00EA1596">
        <w:rPr>
          <w:sz w:val="28"/>
          <w:szCs w:val="28"/>
          <w:lang w:val="uk-UA"/>
        </w:rPr>
        <w:t>Основними завданнями державних податкових інспекцій, що утворюються у складі управлінь, утворених на правах відокремлених підрозділів ГУ ДПС, є:</w:t>
      </w:r>
    </w:p>
    <w:p w:rsidR="00E4493B" w:rsidRPr="00EA1596" w:rsidRDefault="00E4493B" w:rsidP="00E4493B">
      <w:pPr>
        <w:spacing w:before="60" w:after="60"/>
        <w:ind w:firstLine="567"/>
        <w:jc w:val="both"/>
        <w:rPr>
          <w:sz w:val="28"/>
          <w:szCs w:val="28"/>
          <w:lang w:val="uk-UA"/>
        </w:rPr>
      </w:pPr>
      <w:r w:rsidRPr="00EA1596">
        <w:rPr>
          <w:sz w:val="28"/>
          <w:szCs w:val="28"/>
          <w:lang w:val="uk-UA"/>
        </w:rPr>
        <w:t>здійснення сервісного обслуговування платників податків;</w:t>
      </w:r>
    </w:p>
    <w:p w:rsidR="00E4493B" w:rsidRPr="00EA1596" w:rsidRDefault="00E4493B" w:rsidP="00E4493B">
      <w:pPr>
        <w:spacing w:before="60" w:after="60"/>
        <w:ind w:firstLine="567"/>
        <w:jc w:val="both"/>
        <w:rPr>
          <w:sz w:val="28"/>
          <w:szCs w:val="28"/>
          <w:lang w:val="uk-UA"/>
        </w:rPr>
      </w:pPr>
      <w:r w:rsidRPr="00EA1596">
        <w:rPr>
          <w:sz w:val="28"/>
          <w:szCs w:val="28"/>
          <w:lang w:val="uk-UA"/>
        </w:rPr>
        <w:t>здійснення реєстрації та ведення обліку платників податків та платників єдиного внеску, об’єктів оподаткування та об’єктів, пов’язаних з оподаткуванням;</w:t>
      </w:r>
    </w:p>
    <w:p w:rsidR="00E4493B" w:rsidRPr="00EA1596" w:rsidRDefault="00E4493B" w:rsidP="00E4493B">
      <w:pPr>
        <w:spacing w:before="60" w:after="60"/>
        <w:ind w:firstLine="567"/>
        <w:jc w:val="both"/>
        <w:rPr>
          <w:sz w:val="28"/>
          <w:szCs w:val="28"/>
          <w:lang w:val="uk-UA"/>
        </w:rPr>
      </w:pPr>
      <w:r w:rsidRPr="00EA1596">
        <w:rPr>
          <w:sz w:val="28"/>
          <w:szCs w:val="28"/>
          <w:lang w:val="uk-UA"/>
        </w:rPr>
        <w:t>формування та ведення Державного реєстру фізичних осіб – платників податків, Єдиного банку даних про платників податків –</w:t>
      </w:r>
      <w:r w:rsidR="006B58D2" w:rsidRPr="00EA1596">
        <w:rPr>
          <w:sz w:val="28"/>
          <w:szCs w:val="28"/>
          <w:lang w:val="uk-UA"/>
        </w:rPr>
        <w:t xml:space="preserve"> </w:t>
      </w:r>
      <w:r w:rsidRPr="00EA1596">
        <w:rPr>
          <w:sz w:val="28"/>
          <w:szCs w:val="28"/>
          <w:lang w:val="uk-UA"/>
        </w:rPr>
        <w:t xml:space="preserve">юридичних осіб, реєстрів, ведення яких покладено законодавством на контролюючі органи; </w:t>
      </w:r>
    </w:p>
    <w:p w:rsidR="00E4493B" w:rsidRPr="00EA1596" w:rsidRDefault="00E4493B" w:rsidP="00E4493B">
      <w:pPr>
        <w:spacing w:before="60" w:after="60"/>
        <w:ind w:firstLine="567"/>
        <w:jc w:val="both"/>
        <w:rPr>
          <w:sz w:val="28"/>
          <w:szCs w:val="28"/>
          <w:lang w:val="uk-UA"/>
        </w:rPr>
      </w:pPr>
      <w:r w:rsidRPr="00EA1596">
        <w:rPr>
          <w:sz w:val="28"/>
          <w:szCs w:val="28"/>
          <w:lang w:val="uk-UA"/>
        </w:rPr>
        <w:t>виконання інших функцій сервісного обслуговування платників податків, визначених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4. ГУ ДПС відповідно до покладених на нього завдань:</w:t>
      </w:r>
    </w:p>
    <w:p w:rsidR="00E4493B" w:rsidRPr="00EA1596" w:rsidRDefault="00E4493B" w:rsidP="00E4493B">
      <w:pPr>
        <w:spacing w:before="60" w:after="60"/>
        <w:ind w:firstLine="567"/>
        <w:jc w:val="both"/>
        <w:rPr>
          <w:sz w:val="28"/>
          <w:szCs w:val="28"/>
          <w:lang w:val="uk-UA"/>
        </w:rPr>
      </w:pPr>
      <w:r w:rsidRPr="00EA1596">
        <w:rPr>
          <w:sz w:val="28"/>
          <w:szCs w:val="28"/>
          <w:lang w:val="uk-UA"/>
        </w:rPr>
        <w:t>1) здійснює контроль за дотриманням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2) здійснює контроль за правомірністю бюджетного відшкодування податку на додану вартість;</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3) здійснює податковий контроль за встановленням відповідності умов контрольованих операцій принципу «витягнутої руки»; </w:t>
      </w:r>
    </w:p>
    <w:p w:rsidR="00E4493B" w:rsidRPr="00EA1596" w:rsidRDefault="00E4493B" w:rsidP="00E4493B">
      <w:pPr>
        <w:spacing w:before="60" w:after="60"/>
        <w:ind w:firstLine="567"/>
        <w:jc w:val="both"/>
        <w:rPr>
          <w:sz w:val="28"/>
          <w:szCs w:val="28"/>
          <w:lang w:val="uk-UA"/>
        </w:rPr>
      </w:pPr>
      <w:r w:rsidRPr="00EA1596">
        <w:rPr>
          <w:sz w:val="28"/>
          <w:szCs w:val="28"/>
          <w:lang w:val="uk-UA"/>
        </w:rPr>
        <w:t>4) здійснює реєстрацію та веде облік платників податків, об’єктів оподаткування та об’єктів, пов’язаних з оподаткуванням, проводить диференціацію платників податків;</w:t>
      </w:r>
    </w:p>
    <w:p w:rsidR="00E4493B" w:rsidRPr="00EA1596" w:rsidRDefault="00E4493B" w:rsidP="00E4493B">
      <w:pPr>
        <w:spacing w:before="60" w:after="60"/>
        <w:ind w:firstLine="567"/>
        <w:jc w:val="both"/>
        <w:rPr>
          <w:sz w:val="28"/>
          <w:szCs w:val="28"/>
          <w:lang w:val="uk-UA"/>
        </w:rPr>
      </w:pPr>
      <w:r w:rsidRPr="00EA1596">
        <w:rPr>
          <w:sz w:val="28"/>
          <w:szCs w:val="28"/>
          <w:lang w:val="uk-UA"/>
        </w:rPr>
        <w:t>5) забезпечує достовірність та повноту ведення обліку платників податків (платників єдиного внеску), суб’єктів зовнішньоекономічної діяльності, об’єктів оподаткування та об’єктів, пов’язаних з оподаткуванням;</w:t>
      </w:r>
    </w:p>
    <w:p w:rsidR="00E4493B" w:rsidRPr="00EA1596" w:rsidRDefault="00E4493B" w:rsidP="00E4493B">
      <w:pPr>
        <w:spacing w:before="60" w:after="60"/>
        <w:ind w:firstLine="567"/>
        <w:jc w:val="both"/>
        <w:rPr>
          <w:sz w:val="28"/>
          <w:szCs w:val="28"/>
          <w:lang w:val="uk-UA"/>
        </w:rPr>
      </w:pPr>
      <w:r w:rsidRPr="00EA1596">
        <w:rPr>
          <w:sz w:val="28"/>
          <w:szCs w:val="28"/>
          <w:lang w:val="uk-UA"/>
        </w:rPr>
        <w:t>6) здійснює у межах повноважень, передбачених законом, формування та ведення Державного реєстру фізичних осіб – платників податків, інших реєстрів, банків і баз даних, ведення яких покладено законодавством на ДПС, а також реєстру страхувальників Державного реєстру загальнообов’язкового державного соціального страхування;</w:t>
      </w:r>
    </w:p>
    <w:p w:rsidR="00E4493B" w:rsidRPr="00EA1596" w:rsidRDefault="00E4493B" w:rsidP="00E4493B">
      <w:pPr>
        <w:spacing w:before="60" w:after="60"/>
        <w:ind w:firstLine="567"/>
        <w:jc w:val="both"/>
        <w:rPr>
          <w:sz w:val="28"/>
          <w:szCs w:val="28"/>
          <w:lang w:val="uk-UA"/>
        </w:rPr>
      </w:pPr>
      <w:r w:rsidRPr="00EA1596">
        <w:rPr>
          <w:sz w:val="28"/>
          <w:szCs w:val="28"/>
          <w:lang w:val="uk-UA"/>
        </w:rPr>
        <w:t>7) здійснює контроль за дотриманням виконавчими комітетами сільських, селищних рад та рад об’єднаних територіальних громад, що створені згідно із законом та перспективним планом формування територій громад, порядку прийняття та обліку податків і зборів від платників податків, своєчасністю і повнотою перерахування зазначених сум до бюджету;</w:t>
      </w:r>
    </w:p>
    <w:p w:rsidR="00E4493B" w:rsidRPr="00EA1596" w:rsidRDefault="00E4493B" w:rsidP="00E4493B">
      <w:pPr>
        <w:spacing w:before="60" w:after="60"/>
        <w:ind w:firstLine="567"/>
        <w:jc w:val="both"/>
        <w:rPr>
          <w:sz w:val="28"/>
          <w:szCs w:val="28"/>
          <w:lang w:val="uk-UA"/>
        </w:rPr>
      </w:pPr>
      <w:r w:rsidRPr="00EA1596">
        <w:rPr>
          <w:sz w:val="28"/>
          <w:szCs w:val="28"/>
          <w:lang w:val="uk-UA"/>
        </w:rPr>
        <w:t>8) забезпечує ведення обліку податків і зборів, платежів;</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9) здійснює адміністрування податків і зборів, платежів, єдиного внеску, у тому числі проводить відповідно до законодавства перевірки та звірки платників податків (платників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10) контролює своєчасність подання платниками податків (платниками єдиного внеску) передбаченої законом звітності (декларацій, розрахунків та інших документів, пов’язаних з обчисленням і сплатою податків, зборів, платежів), своєчасність, достовірність, повноту нарахування та сплати податків, зборів, платежів,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11) застосовує до платників податків (платників єдиного внеску) передбачені законом фінансові (штрафні) санкції (штрафи) за порушення вимог податкового законодавства чи законодавства з інших питань, контроль за дотриманням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12) складає стосовно платників податків – фізичних осіб та посадових осіб платників податків – юридичних осіб протоколи про адміністративні правопорушення та виносить постанови у справах про адміністративні правопорушення </w:t>
      </w:r>
      <w:r w:rsidR="00EA1596" w:rsidRPr="00EA1596">
        <w:rPr>
          <w:sz w:val="28"/>
          <w:szCs w:val="28"/>
          <w:lang w:val="uk-UA"/>
        </w:rPr>
        <w:t xml:space="preserve">у випадках та порядку, визначених </w:t>
      </w:r>
      <w:r w:rsidRPr="00EA1596">
        <w:rPr>
          <w:sz w:val="28"/>
          <w:szCs w:val="28"/>
          <w:lang w:val="uk-UA"/>
        </w:rPr>
        <w:t>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13) застосовує до фінансових установ, які не подали відповідним контролюючим органам ДПС в установлений законом строк повідомлення про відкриття або закриття рахунків платників податків чи розпочали здійснення видаткових операцій за рахунком платника податків до отримання повідомлення відповідного територіального органу ДПС про взяття рахунку на облік у ДПС, фінансові (штрафні) санкції (штрафи) в установлених Податковим кодексом України розмірах;</w:t>
      </w:r>
    </w:p>
    <w:p w:rsidR="00E4493B" w:rsidRPr="00EA1596" w:rsidRDefault="00E4493B" w:rsidP="00E4493B">
      <w:pPr>
        <w:spacing w:before="60" w:after="60"/>
        <w:ind w:firstLine="567"/>
        <w:jc w:val="both"/>
        <w:rPr>
          <w:sz w:val="28"/>
          <w:szCs w:val="28"/>
          <w:lang w:val="uk-UA"/>
        </w:rPr>
      </w:pPr>
      <w:r w:rsidRPr="00EA1596">
        <w:rPr>
          <w:sz w:val="28"/>
          <w:szCs w:val="28"/>
          <w:lang w:val="uk-UA"/>
        </w:rPr>
        <w:t>14) здійснює погашення податкового боргу, стягнення своєчасно ненарахованих та/або несплачених сум єдиного внеску та інших платежів;</w:t>
      </w:r>
    </w:p>
    <w:p w:rsidR="00E4493B" w:rsidRPr="00EA1596" w:rsidRDefault="00E4493B" w:rsidP="00E4493B">
      <w:pPr>
        <w:spacing w:before="60" w:after="60"/>
        <w:ind w:firstLine="567"/>
        <w:jc w:val="both"/>
        <w:rPr>
          <w:sz w:val="28"/>
          <w:szCs w:val="28"/>
          <w:lang w:val="uk-UA"/>
        </w:rPr>
      </w:pPr>
      <w:r w:rsidRPr="00EA1596">
        <w:rPr>
          <w:sz w:val="28"/>
          <w:szCs w:val="28"/>
          <w:lang w:val="uk-UA"/>
        </w:rPr>
        <w:t>15) здійснює розстрочення, відстрочення та реструктуризацію грошових зобов’язань та/або податкового боргу, а також недоїмки зі сплати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16) здійснює у межах повноважень, передбачених законом, списання безнадійного податкового боргу та недоїмки зі сплати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17) організовує роботу та здійснює контроль за застосуванням арешту майна платників податків, що мають податковий борг, та/або зупинення видаткових операцій на їх рахунках у банках, фінансових санкцій до платників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18) організовує роботу з виявлення, обліку, зберігання, оцінки, розпорядження безхазяйним майном, а також іншим майном, що переходить у власність держави, та з обліку, попередньої оцінки, зберігання майна, вилученого та конфіскованого за порушення  податкового законодавства;</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19) забезпечує стягнення сум простроченої заборгованості суб’єктів господарювання перед державою (Автономною Республікою Крим чи територіальною громадою міста) за кредитами (позиками), залученими державою (Автономною Республікою Крим чи територіальною громадою </w:t>
      </w:r>
      <w:r w:rsidRPr="00EA1596">
        <w:rPr>
          <w:sz w:val="28"/>
          <w:szCs w:val="28"/>
          <w:lang w:val="uk-UA"/>
        </w:rPr>
        <w:lastRenderedPageBreak/>
        <w:t>міста) або під державні (місцеві) гарантії, а також за кредитами із бюджету в порядку, визначеному Податковим кодексом України та іншими законами;</w:t>
      </w:r>
    </w:p>
    <w:p w:rsidR="00E4493B" w:rsidRPr="00EA1596" w:rsidRDefault="00E4493B" w:rsidP="00E4493B">
      <w:pPr>
        <w:spacing w:before="60" w:after="60"/>
        <w:ind w:firstLine="567"/>
        <w:jc w:val="both"/>
        <w:rPr>
          <w:sz w:val="28"/>
          <w:szCs w:val="28"/>
          <w:lang w:val="uk-UA"/>
        </w:rPr>
      </w:pPr>
      <w:r w:rsidRPr="00EA1596">
        <w:rPr>
          <w:sz w:val="28"/>
          <w:szCs w:val="28"/>
          <w:lang w:val="uk-UA"/>
        </w:rPr>
        <w:t>20) проводить роботу щодо застосування до платників податків (платників єдиного внеску) процедур банкрутства відповідно до законодавства з питань банкрутства;</w:t>
      </w:r>
    </w:p>
    <w:p w:rsidR="00E4493B" w:rsidRPr="00EA1596" w:rsidRDefault="00E4493B" w:rsidP="00E4493B">
      <w:pPr>
        <w:spacing w:before="60" w:after="60"/>
        <w:ind w:firstLine="567"/>
        <w:jc w:val="both"/>
        <w:rPr>
          <w:sz w:val="28"/>
          <w:szCs w:val="28"/>
          <w:lang w:val="uk-UA"/>
        </w:rPr>
      </w:pPr>
      <w:r w:rsidRPr="00EA1596">
        <w:rPr>
          <w:sz w:val="28"/>
          <w:szCs w:val="28"/>
          <w:lang w:val="uk-UA"/>
        </w:rPr>
        <w:t>21) звертається до суду у випадках, передбачених законом;</w:t>
      </w:r>
    </w:p>
    <w:p w:rsidR="00F33906" w:rsidRPr="00EA1596" w:rsidRDefault="00F33906" w:rsidP="00F33906">
      <w:pPr>
        <w:pStyle w:val="aa"/>
        <w:spacing w:before="0"/>
        <w:jc w:val="both"/>
        <w:rPr>
          <w:rFonts w:ascii="Times New Roman" w:hAnsi="Times New Roman"/>
          <w:sz w:val="28"/>
          <w:szCs w:val="28"/>
        </w:rPr>
      </w:pPr>
      <w:r w:rsidRPr="00EA1596">
        <w:rPr>
          <w:rFonts w:ascii="Times New Roman" w:hAnsi="Times New Roman"/>
          <w:sz w:val="28"/>
          <w:szCs w:val="28"/>
        </w:rPr>
        <w:t xml:space="preserve">22) виконує роботу, пов’язану із здійсненням ліцензування діяльності суб’єктів господарювання з виробництва спирту, алкогольних напоїв, тютюнових виробів, пального, з оптової торгівлі спиртом, оптової та роздрібної торгівлі алкогольними напоями, тютюновими виробами, пальним, зберігання пального та контроль за таким виробництвом; </w:t>
      </w:r>
    </w:p>
    <w:p w:rsidR="00F33906" w:rsidRPr="00EA1596" w:rsidRDefault="00F33906" w:rsidP="00F33906">
      <w:pPr>
        <w:spacing w:before="60" w:after="60"/>
        <w:ind w:firstLine="567"/>
        <w:jc w:val="both"/>
        <w:rPr>
          <w:sz w:val="28"/>
          <w:szCs w:val="28"/>
          <w:lang w:val="uk-UA"/>
        </w:rPr>
      </w:pPr>
      <w:r w:rsidRPr="00EA1596">
        <w:rPr>
          <w:sz w:val="28"/>
          <w:szCs w:val="28"/>
          <w:lang w:val="uk-UA"/>
        </w:rPr>
        <w:t>здійснює ліцензування роздрібної торгівлі алкогольними напоями, тютюновими виробами та пальним, зберігання пального;</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23) організовує роботу, пов’язану із замовленням марок акцизного податку, їх зберіганням, </w:t>
      </w:r>
      <w:proofErr w:type="spellStart"/>
      <w:r w:rsidRPr="00EA1596">
        <w:rPr>
          <w:sz w:val="28"/>
          <w:szCs w:val="28"/>
          <w:lang w:val="uk-UA"/>
        </w:rPr>
        <w:t>продажем</w:t>
      </w:r>
      <w:proofErr w:type="spellEnd"/>
      <w:r w:rsidRPr="00EA1596">
        <w:rPr>
          <w:sz w:val="28"/>
          <w:szCs w:val="28"/>
          <w:lang w:val="uk-UA"/>
        </w:rPr>
        <w:t>, відбором зразків, з метою проведення експертизи щодо їх автентичності та здійснює контроль за наявністю таких марок на пляшках (упаковках) з алкогольними напоями і пачках (упаковках) тютюнових виробів під час їх транспортування, зберігання і реалізації;</w:t>
      </w:r>
    </w:p>
    <w:p w:rsidR="00E4493B" w:rsidRPr="00EA1596" w:rsidRDefault="00E4493B" w:rsidP="00E4493B">
      <w:pPr>
        <w:spacing w:before="60" w:after="60"/>
        <w:ind w:firstLine="567"/>
        <w:jc w:val="both"/>
        <w:rPr>
          <w:sz w:val="28"/>
          <w:szCs w:val="28"/>
          <w:lang w:val="uk-UA"/>
        </w:rPr>
      </w:pPr>
      <w:r w:rsidRPr="00EA1596">
        <w:rPr>
          <w:sz w:val="28"/>
          <w:szCs w:val="28"/>
          <w:lang w:val="uk-UA"/>
        </w:rPr>
        <w:t>24) здійснює контроль за виробництвом та обігом спирту, алкогольних напоїв, тютюнових виробів, пального та забезпечує міжгалузеву координацію у цій сфері;</w:t>
      </w:r>
    </w:p>
    <w:p w:rsidR="00E4493B" w:rsidRPr="00EA1596" w:rsidRDefault="00E4493B" w:rsidP="00E4493B">
      <w:pPr>
        <w:spacing w:before="60" w:after="60"/>
        <w:ind w:firstLine="567"/>
        <w:jc w:val="both"/>
        <w:rPr>
          <w:sz w:val="28"/>
          <w:szCs w:val="28"/>
          <w:lang w:val="uk-UA"/>
        </w:rPr>
      </w:pPr>
      <w:r w:rsidRPr="00EA1596">
        <w:rPr>
          <w:sz w:val="28"/>
          <w:szCs w:val="28"/>
          <w:lang w:val="uk-UA"/>
        </w:rPr>
        <w:t>25) здійснює контроль щодо повноти обчислення та сплати акцизного податку з урахуванням даних декларацій про максимальні роздрібні ціни на підакцизні товари (продукцію), встановлені виробником або імпортером;</w:t>
      </w:r>
    </w:p>
    <w:p w:rsidR="00E4493B" w:rsidRPr="00EA1596" w:rsidRDefault="00E4493B" w:rsidP="00E4493B">
      <w:pPr>
        <w:spacing w:before="60" w:after="60"/>
        <w:ind w:firstLine="567"/>
        <w:jc w:val="both"/>
        <w:rPr>
          <w:sz w:val="28"/>
          <w:szCs w:val="28"/>
          <w:lang w:val="uk-UA"/>
        </w:rPr>
      </w:pPr>
      <w:r w:rsidRPr="00EA1596">
        <w:rPr>
          <w:sz w:val="28"/>
          <w:szCs w:val="28"/>
          <w:lang w:val="uk-UA"/>
        </w:rPr>
        <w:t>26) здійснює заходи щодо запобігання та виявлення порушень вимог законодавства у сфері виробництва та обігу спирту, алкогольних напоїв, тютюнових виробів та пального;</w:t>
      </w:r>
    </w:p>
    <w:p w:rsidR="00E4493B" w:rsidRPr="00EA1596" w:rsidRDefault="00E4493B" w:rsidP="00E4493B">
      <w:pPr>
        <w:spacing w:before="60" w:after="60"/>
        <w:ind w:firstLine="567"/>
        <w:jc w:val="both"/>
        <w:rPr>
          <w:sz w:val="28"/>
          <w:szCs w:val="28"/>
          <w:lang w:val="uk-UA"/>
        </w:rPr>
      </w:pPr>
      <w:r w:rsidRPr="00EA1596">
        <w:rPr>
          <w:sz w:val="28"/>
          <w:szCs w:val="28"/>
          <w:lang w:val="uk-UA"/>
        </w:rPr>
        <w:t>27) здійснює контроль за дотриманням суб’єктами господарювання, які провадять роздрібну торгівлю тютюновими виробами, вимог законодавства щодо максимальних роздрібних цін на тютюнові вироби, встановлених виробниками або імпортерами таких виробів;</w:t>
      </w:r>
    </w:p>
    <w:p w:rsidR="00E4493B" w:rsidRPr="00EA1596" w:rsidRDefault="00E4493B" w:rsidP="00E4493B">
      <w:pPr>
        <w:spacing w:before="60" w:after="60"/>
        <w:ind w:firstLine="567"/>
        <w:jc w:val="both"/>
        <w:rPr>
          <w:sz w:val="28"/>
          <w:szCs w:val="28"/>
          <w:lang w:val="uk-UA"/>
        </w:rPr>
      </w:pPr>
      <w:r w:rsidRPr="00EA1596">
        <w:rPr>
          <w:sz w:val="28"/>
          <w:szCs w:val="28"/>
          <w:lang w:val="uk-UA"/>
        </w:rPr>
        <w:t>28) здійснює контроль за дотриманням суб’єктами господарювання, які провадять оптову або роздрібну торгівлю алкогольними напоями, вимог законодавства щодо мінімальних оптово-відпускних або роздрібних цін на такі напої;</w:t>
      </w:r>
    </w:p>
    <w:p w:rsidR="00E4493B" w:rsidRPr="00EA1596" w:rsidRDefault="00E4493B" w:rsidP="00E4493B">
      <w:pPr>
        <w:spacing w:before="60" w:after="60"/>
        <w:ind w:firstLine="567"/>
        <w:jc w:val="both"/>
        <w:rPr>
          <w:sz w:val="28"/>
          <w:szCs w:val="28"/>
          <w:lang w:val="uk-UA"/>
        </w:rPr>
      </w:pPr>
      <w:r w:rsidRPr="00EA1596">
        <w:rPr>
          <w:sz w:val="28"/>
          <w:szCs w:val="28"/>
          <w:lang w:val="uk-UA"/>
        </w:rPr>
        <w:t>29) проводить роботу, пов’язану з боротьбою з незаконним виробництвом, переміщенням, обігом спирту, алкогольних напоїв, тютюнових виробів, пального та інших підакцизних товарів (продукції);</w:t>
      </w:r>
    </w:p>
    <w:p w:rsidR="00E4493B" w:rsidRPr="00EA1596" w:rsidRDefault="00E4493B" w:rsidP="00E4493B">
      <w:pPr>
        <w:spacing w:before="60" w:after="60"/>
        <w:ind w:firstLine="567"/>
        <w:jc w:val="both"/>
        <w:rPr>
          <w:sz w:val="28"/>
          <w:szCs w:val="28"/>
          <w:lang w:val="uk-UA"/>
        </w:rPr>
      </w:pPr>
      <w:r w:rsidRPr="00EA1596">
        <w:rPr>
          <w:sz w:val="28"/>
          <w:szCs w:val="28"/>
          <w:lang w:val="uk-UA"/>
        </w:rPr>
        <w:t>30) здійснює реєстрацію та облік реєстраторів розрахункових операцій, що застосовуються для реєстрації розрахункових операцій за товари (послуги), реєстрацію розрахункових книжок, книг обліку розрахункових операцій;</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31) проводить контрольні розрахункові операції до початку перевірки платника податків щодо дотримання ним порядку проведення розрахункових операцій та застосування реєстраторів розрахункових операцій;</w:t>
      </w:r>
    </w:p>
    <w:p w:rsidR="00E4493B" w:rsidRPr="00EA1596" w:rsidRDefault="00E4493B" w:rsidP="00E4493B">
      <w:pPr>
        <w:spacing w:before="60" w:after="60"/>
        <w:ind w:firstLine="567"/>
        <w:jc w:val="both"/>
        <w:rPr>
          <w:sz w:val="28"/>
          <w:szCs w:val="28"/>
          <w:lang w:val="uk-UA"/>
        </w:rPr>
      </w:pPr>
      <w:r w:rsidRPr="00EA1596">
        <w:rPr>
          <w:sz w:val="28"/>
          <w:szCs w:val="28"/>
          <w:lang w:val="uk-UA"/>
        </w:rPr>
        <w:t>32) здійснює контроль за дотриманням встановлених законом строків проведення розрахунків в іноземній валюті, за додержанням порядку приймання готівки для подальшого переказу (крім приймання готівки банками), порядку проведення готівкових розрахунків за товари (послуги), проведення розрахункових операцій, а також за наявністю ліцензій на провадження видів господарської діяльності, що підлягають ліцензуванню відповідно до закону;</w:t>
      </w:r>
    </w:p>
    <w:p w:rsidR="00E4493B" w:rsidRPr="00EA1596" w:rsidRDefault="00E4493B" w:rsidP="00E4493B">
      <w:pPr>
        <w:spacing w:before="60" w:after="60"/>
        <w:ind w:firstLine="567"/>
        <w:jc w:val="both"/>
        <w:rPr>
          <w:sz w:val="28"/>
          <w:szCs w:val="28"/>
          <w:lang w:val="uk-UA"/>
        </w:rPr>
      </w:pPr>
      <w:r w:rsidRPr="00EA1596">
        <w:rPr>
          <w:sz w:val="28"/>
          <w:szCs w:val="28"/>
          <w:lang w:val="uk-UA"/>
        </w:rPr>
        <w:t>33) приймає і реєструє заяви, повідомлення та іншу інформацію про кримінальні та інші правопорушення, розгляд яких віднесено законом до компетенції податкової міліції, проводить в установленому порядку їх перевірку і приймає щодо них передбачені законом рішення;</w:t>
      </w:r>
    </w:p>
    <w:p w:rsidR="00E4493B" w:rsidRPr="00EA1596" w:rsidRDefault="00E4493B" w:rsidP="00E4493B">
      <w:pPr>
        <w:spacing w:before="60" w:after="60"/>
        <w:ind w:firstLine="567"/>
        <w:jc w:val="both"/>
        <w:rPr>
          <w:sz w:val="28"/>
          <w:szCs w:val="28"/>
          <w:lang w:val="uk-UA"/>
        </w:rPr>
      </w:pPr>
      <w:r w:rsidRPr="00EA1596">
        <w:rPr>
          <w:sz w:val="28"/>
          <w:szCs w:val="28"/>
          <w:lang w:val="uk-UA"/>
        </w:rPr>
        <w:t>34) виявляє кримінальні та інші правопорушення, розслідування яких віднесено законом до компетенції податкової міліції, встановлює місцезнаходження платників податків, проводить опитування їх засновників, посадових осіб;</w:t>
      </w:r>
    </w:p>
    <w:p w:rsidR="00E4493B" w:rsidRPr="00EA1596" w:rsidRDefault="00E4493B" w:rsidP="00E4493B">
      <w:pPr>
        <w:spacing w:before="60" w:after="60"/>
        <w:ind w:firstLine="567"/>
        <w:jc w:val="both"/>
        <w:rPr>
          <w:sz w:val="28"/>
          <w:szCs w:val="28"/>
          <w:lang w:val="uk-UA"/>
        </w:rPr>
      </w:pPr>
      <w:r w:rsidRPr="00EA1596">
        <w:rPr>
          <w:sz w:val="28"/>
          <w:szCs w:val="28"/>
          <w:lang w:val="uk-UA"/>
        </w:rPr>
        <w:t>35) провадить відповідно до закону оперативно-розшукову діяльність, а також досудове розслідування в межах повноважень, передбачених законом, вживає заходів до відшкодування завданих державі збитків;</w:t>
      </w:r>
    </w:p>
    <w:p w:rsidR="00E4493B" w:rsidRPr="00EA1596" w:rsidRDefault="00E4493B" w:rsidP="00E4493B">
      <w:pPr>
        <w:spacing w:before="60" w:after="60"/>
        <w:ind w:firstLine="567"/>
        <w:jc w:val="both"/>
        <w:rPr>
          <w:sz w:val="28"/>
          <w:szCs w:val="28"/>
          <w:lang w:val="uk-UA"/>
        </w:rPr>
      </w:pPr>
      <w:r w:rsidRPr="00EA1596">
        <w:rPr>
          <w:sz w:val="28"/>
          <w:szCs w:val="28"/>
          <w:lang w:val="uk-UA"/>
        </w:rPr>
        <w:t>36) здійснює розшук осіб, які переховуються від слідства та суду за кримінальні правопорушення, розслідування яких віднесено законом до компетенції податкової міліції;</w:t>
      </w:r>
    </w:p>
    <w:p w:rsidR="00E4493B" w:rsidRPr="00EA1596" w:rsidRDefault="00E4493B" w:rsidP="00E4493B">
      <w:pPr>
        <w:spacing w:before="60" w:after="60"/>
        <w:ind w:firstLine="567"/>
        <w:jc w:val="both"/>
        <w:rPr>
          <w:sz w:val="28"/>
          <w:szCs w:val="28"/>
          <w:lang w:val="uk-UA"/>
        </w:rPr>
      </w:pPr>
      <w:r w:rsidRPr="00EA1596">
        <w:rPr>
          <w:sz w:val="28"/>
          <w:szCs w:val="28"/>
          <w:lang w:val="uk-UA"/>
        </w:rPr>
        <w:t>37) вживає заходів для виявлення, аналізу та перевірки фінансових операцій,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38) виявляє причини і умови, що призвели до вчинення злочинів та інших правопорушень, розслідування яких віднесено законом до компетенції податкової міліції, вживає заходів до їх усунення;</w:t>
      </w:r>
    </w:p>
    <w:p w:rsidR="00E4493B" w:rsidRPr="00EA1596" w:rsidRDefault="00E4493B" w:rsidP="00E4493B">
      <w:pPr>
        <w:spacing w:before="60" w:after="60"/>
        <w:ind w:firstLine="567"/>
        <w:jc w:val="both"/>
        <w:rPr>
          <w:sz w:val="28"/>
          <w:szCs w:val="28"/>
          <w:lang w:val="uk-UA"/>
        </w:rPr>
      </w:pPr>
      <w:r w:rsidRPr="00EA1596">
        <w:rPr>
          <w:sz w:val="28"/>
          <w:szCs w:val="28"/>
          <w:lang w:val="uk-UA"/>
        </w:rPr>
        <w:t>39) у разі виявлення фактів, що свідчать про організовану злочинну діяльність, або дій, що створюють умови для такої діяльності, подає матеріали з таких питань відповідним спеціальним органам по боротьбі з організованою злочинністю;</w:t>
      </w:r>
    </w:p>
    <w:p w:rsidR="00E4493B" w:rsidRPr="00EA1596" w:rsidRDefault="00E4493B" w:rsidP="00E4493B">
      <w:pPr>
        <w:spacing w:before="60" w:after="60"/>
        <w:ind w:firstLine="567"/>
        <w:jc w:val="both"/>
        <w:rPr>
          <w:sz w:val="28"/>
          <w:szCs w:val="28"/>
          <w:lang w:val="uk-UA"/>
        </w:rPr>
      </w:pPr>
      <w:r w:rsidRPr="00EA1596">
        <w:rPr>
          <w:sz w:val="28"/>
          <w:szCs w:val="28"/>
          <w:lang w:val="uk-UA"/>
        </w:rPr>
        <w:t>40) передає відповідним правоохоронним органам матеріали за фактами правопорушень, за які законом передбачено кримінальну відповідальність, якщо їх розслідування не належить до компетенції податкової міліції;</w:t>
      </w:r>
    </w:p>
    <w:p w:rsidR="00E4493B" w:rsidRPr="00EA1596" w:rsidRDefault="00E4493B" w:rsidP="00E4493B">
      <w:pPr>
        <w:spacing w:before="60" w:after="60"/>
        <w:ind w:firstLine="567"/>
        <w:jc w:val="both"/>
        <w:rPr>
          <w:sz w:val="28"/>
          <w:szCs w:val="28"/>
          <w:lang w:val="uk-UA"/>
        </w:rPr>
      </w:pPr>
      <w:r w:rsidRPr="00EA1596">
        <w:rPr>
          <w:sz w:val="28"/>
          <w:szCs w:val="28"/>
          <w:lang w:val="uk-UA"/>
        </w:rPr>
        <w:t>41) вживає заходів до виявлення і розслідування злочинів, пов’язаних з відмиванням, легалізацією, розкраданням коштів та іншими незаконними фінансовими операціями;</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42) забезпечує в ГУ ДПС безпеку діяльності державних службовців та інших працівників від протиправних посягань, пов’язаних з виконанням ними службових обов’язків;</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43) організовує в межах повноважень передачу до ДПС </w:t>
      </w:r>
      <w:proofErr w:type="spellStart"/>
      <w:r w:rsidRPr="00EA1596">
        <w:rPr>
          <w:sz w:val="28"/>
          <w:szCs w:val="28"/>
          <w:lang w:val="uk-UA"/>
        </w:rPr>
        <w:t>проєктів</w:t>
      </w:r>
      <w:proofErr w:type="spellEnd"/>
      <w:r w:rsidRPr="00EA1596">
        <w:rPr>
          <w:sz w:val="28"/>
          <w:szCs w:val="28"/>
          <w:lang w:val="uk-UA"/>
        </w:rPr>
        <w:t xml:space="preserve"> запитів та відповідей до компетентних органів іноземних держав у рамках обміну податковою інформацією згідно із законодавством України, міжнародними договорами України;</w:t>
      </w:r>
    </w:p>
    <w:p w:rsidR="00E4493B" w:rsidRPr="00EA1596" w:rsidRDefault="00E4493B" w:rsidP="00E4493B">
      <w:pPr>
        <w:spacing w:before="60" w:after="60"/>
        <w:ind w:firstLine="567"/>
        <w:jc w:val="both"/>
        <w:rPr>
          <w:sz w:val="28"/>
          <w:szCs w:val="28"/>
          <w:lang w:val="uk-UA"/>
        </w:rPr>
      </w:pPr>
      <w:r w:rsidRPr="00EA1596">
        <w:rPr>
          <w:sz w:val="28"/>
          <w:szCs w:val="28"/>
          <w:lang w:val="uk-UA"/>
        </w:rPr>
        <w:t>44) забезпечує надання допомоги у стягненні податкового боргу в міжнародних правовідносинах за запитами компетентних органів іноземних держав;</w:t>
      </w:r>
    </w:p>
    <w:p w:rsidR="00E4493B" w:rsidRPr="00EA1596" w:rsidRDefault="00E4493B" w:rsidP="00E4493B">
      <w:pPr>
        <w:spacing w:before="60" w:after="60"/>
        <w:ind w:firstLine="567"/>
        <w:jc w:val="both"/>
        <w:rPr>
          <w:sz w:val="28"/>
          <w:szCs w:val="28"/>
          <w:lang w:val="uk-UA"/>
        </w:rPr>
      </w:pPr>
      <w:r w:rsidRPr="00EA1596">
        <w:rPr>
          <w:sz w:val="28"/>
          <w:szCs w:val="28"/>
          <w:lang w:val="uk-UA"/>
        </w:rPr>
        <w:t>45) проводить аналіз та здійснює управління ризиками з метою визначення форм і обсягів податкового контролю;</w:t>
      </w:r>
    </w:p>
    <w:p w:rsidR="00E4493B" w:rsidRPr="00EA1596" w:rsidRDefault="00E4493B" w:rsidP="00E4493B">
      <w:pPr>
        <w:spacing w:before="60" w:after="60"/>
        <w:ind w:firstLine="567"/>
        <w:jc w:val="both"/>
        <w:rPr>
          <w:sz w:val="28"/>
          <w:szCs w:val="28"/>
          <w:lang w:val="uk-UA"/>
        </w:rPr>
      </w:pPr>
      <w:r w:rsidRPr="00EA1596">
        <w:rPr>
          <w:sz w:val="28"/>
          <w:szCs w:val="28"/>
          <w:lang w:val="uk-UA"/>
        </w:rPr>
        <w:t>46) здійснює відповідно до законодавства у межах наданих повноважень управління об’єктами державної власності, що належать до сфери управління ДПС;</w:t>
      </w:r>
    </w:p>
    <w:p w:rsidR="00E4493B" w:rsidRPr="00EA1596" w:rsidRDefault="00E4493B" w:rsidP="00E4493B">
      <w:pPr>
        <w:spacing w:before="60" w:after="60"/>
        <w:ind w:firstLine="567"/>
        <w:jc w:val="both"/>
        <w:rPr>
          <w:sz w:val="28"/>
          <w:szCs w:val="28"/>
          <w:lang w:val="uk-UA"/>
        </w:rPr>
      </w:pPr>
      <w:r w:rsidRPr="00EA1596">
        <w:rPr>
          <w:sz w:val="28"/>
          <w:szCs w:val="28"/>
          <w:lang w:val="uk-UA"/>
        </w:rPr>
        <w:t>47) здійснює сервісне обслуговування платників податків (платників єдиного внеску), зокрема надає адміністративні послуги;</w:t>
      </w:r>
    </w:p>
    <w:p w:rsidR="00E4493B" w:rsidRPr="00EA1596" w:rsidRDefault="00E4493B" w:rsidP="00E4493B">
      <w:pPr>
        <w:spacing w:before="60" w:after="60"/>
        <w:ind w:firstLine="567"/>
        <w:jc w:val="both"/>
        <w:rPr>
          <w:sz w:val="28"/>
          <w:szCs w:val="28"/>
          <w:lang w:val="uk-UA"/>
        </w:rPr>
      </w:pPr>
      <w:r w:rsidRPr="00EA1596">
        <w:rPr>
          <w:sz w:val="28"/>
          <w:szCs w:val="28"/>
          <w:lang w:val="uk-UA"/>
        </w:rPr>
        <w:t>48) забезпечує впровадження та технічне супроводження інформаційно-телекомунікаційних систем і технологій, автоматизацію процедур;</w:t>
      </w:r>
    </w:p>
    <w:p w:rsidR="00E4493B" w:rsidRPr="00EA1596" w:rsidRDefault="00E4493B" w:rsidP="00E4493B">
      <w:pPr>
        <w:spacing w:before="60" w:after="60"/>
        <w:ind w:firstLine="567"/>
        <w:jc w:val="both"/>
        <w:rPr>
          <w:sz w:val="28"/>
          <w:szCs w:val="28"/>
          <w:lang w:val="uk-UA"/>
        </w:rPr>
      </w:pPr>
      <w:r w:rsidRPr="00EA1596">
        <w:rPr>
          <w:sz w:val="28"/>
          <w:szCs w:val="28"/>
          <w:lang w:val="uk-UA"/>
        </w:rPr>
        <w:t>49) взаємодіє та здійснює обмін інформацією з місцевими органами влади;</w:t>
      </w:r>
    </w:p>
    <w:p w:rsidR="00E4493B" w:rsidRPr="00EA1596" w:rsidRDefault="00E4493B" w:rsidP="00E4493B">
      <w:pPr>
        <w:spacing w:before="60" w:after="60"/>
        <w:ind w:firstLine="567"/>
        <w:jc w:val="both"/>
        <w:rPr>
          <w:sz w:val="28"/>
          <w:szCs w:val="28"/>
          <w:lang w:val="uk-UA"/>
        </w:rPr>
      </w:pPr>
      <w:r w:rsidRPr="00EA1596">
        <w:rPr>
          <w:sz w:val="28"/>
          <w:szCs w:val="28"/>
          <w:lang w:val="uk-UA"/>
        </w:rPr>
        <w:t>50) здійснює моніторинг стану надходження податків і зборів, інших платежів, визначених Податковим кодексом України, Законом України «Про збір та облік єдиного внеску на загальнообов’язкове державне соціальне страхування», вивчає вплив змін показників регіонального розвитку та  змін законодавства на надходження податків, інших платежів, розробляє пропозиції щодо збільшення їх обсягу та зменшення втрат бюджету;</w:t>
      </w:r>
    </w:p>
    <w:p w:rsidR="00E4493B" w:rsidRPr="00EA1596" w:rsidRDefault="00E4493B" w:rsidP="00E4493B">
      <w:pPr>
        <w:spacing w:before="60" w:after="60"/>
        <w:ind w:firstLine="567"/>
        <w:jc w:val="both"/>
        <w:rPr>
          <w:sz w:val="28"/>
          <w:szCs w:val="28"/>
          <w:lang w:val="uk-UA"/>
        </w:rPr>
      </w:pPr>
      <w:r w:rsidRPr="00EA1596">
        <w:rPr>
          <w:sz w:val="28"/>
          <w:szCs w:val="28"/>
          <w:lang w:val="uk-UA"/>
        </w:rPr>
        <w:t>51) здійснює моніторинг та аналіз виконання показників розрахунків з бюджетом та державними цільовими фондами, затверджених фінансовими планами державних підприємств, господарських організацій, у статутному капіталі яких є корпоративні права, що належать державі, їхніми дочірніми підприємствами та готує пропозиції керівництву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52) складає звітність щодо стану розрахунків платників податків із бюджетом та сплати єдиного внеску, а також інших показників роботи за напрямами діяльності ДПС;</w:t>
      </w:r>
    </w:p>
    <w:p w:rsidR="00E4493B" w:rsidRPr="00EA1596" w:rsidRDefault="00E4493B" w:rsidP="00E4493B">
      <w:pPr>
        <w:spacing w:before="60" w:after="60"/>
        <w:ind w:firstLine="567"/>
        <w:jc w:val="both"/>
        <w:rPr>
          <w:sz w:val="28"/>
          <w:szCs w:val="28"/>
          <w:lang w:val="uk-UA"/>
        </w:rPr>
      </w:pPr>
      <w:r w:rsidRPr="00EA1596">
        <w:rPr>
          <w:sz w:val="28"/>
          <w:szCs w:val="28"/>
          <w:lang w:val="uk-UA"/>
        </w:rPr>
        <w:t>53) взаємодіє з органами виконавчої влади та місцевого самоврядування з питань надходжень до місцевих бюджетів;</w:t>
      </w:r>
    </w:p>
    <w:p w:rsidR="00E4493B" w:rsidRPr="00EA1596" w:rsidRDefault="00E4493B" w:rsidP="00E4493B">
      <w:pPr>
        <w:spacing w:before="60" w:after="60"/>
        <w:ind w:firstLine="567"/>
        <w:jc w:val="both"/>
        <w:rPr>
          <w:sz w:val="28"/>
          <w:szCs w:val="28"/>
          <w:lang w:val="uk-UA"/>
        </w:rPr>
      </w:pPr>
      <w:r w:rsidRPr="00EA1596">
        <w:rPr>
          <w:sz w:val="28"/>
          <w:szCs w:val="28"/>
          <w:lang w:val="uk-UA"/>
        </w:rPr>
        <w:t>54) здійснює прийом громадян, розгляд звернень (запитів) громадян, платників податків (платників єдиного внеску), органів державної влади, правоохоронних органів, органів судової влади та інших суб’єктів права на звернення з питань, пов’язаних із діяльністю ДПС, та запитів на отримання публічної інформації;</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55) надає індивідуальні податкові консультації, інформаційно-довідкові послуги з питань податкового та іншого законодавства, контроль за додержанням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56) надає ДПС узагальнену практику застосування законодавства з питань оподаткування, законодавства з питань сплати єдиного внеску та законодавства з інших питань, контроль за дотриманням якого покладено на ДПС на території Волинської області;</w:t>
      </w:r>
    </w:p>
    <w:p w:rsidR="00E4493B" w:rsidRPr="00EA1596" w:rsidRDefault="00E4493B" w:rsidP="00E4493B">
      <w:pPr>
        <w:spacing w:before="60" w:after="60"/>
        <w:ind w:firstLine="567"/>
        <w:jc w:val="both"/>
        <w:rPr>
          <w:sz w:val="28"/>
          <w:szCs w:val="28"/>
          <w:lang w:val="uk-UA"/>
        </w:rPr>
      </w:pPr>
      <w:r w:rsidRPr="00EA1596">
        <w:rPr>
          <w:sz w:val="28"/>
          <w:szCs w:val="28"/>
          <w:lang w:val="uk-UA"/>
        </w:rPr>
        <w:t>57) реалізує інформаційну політику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58) оприлюднює на </w:t>
      </w:r>
      <w:proofErr w:type="spellStart"/>
      <w:r w:rsidRPr="00EA1596">
        <w:rPr>
          <w:sz w:val="28"/>
          <w:szCs w:val="28"/>
          <w:lang w:val="uk-UA"/>
        </w:rPr>
        <w:t>субсайті</w:t>
      </w:r>
      <w:proofErr w:type="spellEnd"/>
      <w:r w:rsidRPr="00EA1596">
        <w:rPr>
          <w:sz w:val="28"/>
          <w:szCs w:val="28"/>
          <w:lang w:val="uk-UA"/>
        </w:rPr>
        <w:t xml:space="preserve"> ГУ ДПС </w:t>
      </w:r>
      <w:proofErr w:type="spellStart"/>
      <w:r w:rsidRPr="00EA1596">
        <w:rPr>
          <w:sz w:val="28"/>
          <w:szCs w:val="28"/>
          <w:lang w:val="uk-UA"/>
        </w:rPr>
        <w:t>вебпорталу</w:t>
      </w:r>
      <w:proofErr w:type="spellEnd"/>
      <w:r w:rsidRPr="00EA1596">
        <w:rPr>
          <w:sz w:val="28"/>
          <w:szCs w:val="28"/>
          <w:lang w:val="uk-UA"/>
        </w:rPr>
        <w:t xml:space="preserve"> ДПС офіційну інформацію, що належить до компетенції ГУ ДПС, зокрема інформацію, яка підлягає оприлюдненню відповідно до законодавства;</w:t>
      </w:r>
    </w:p>
    <w:p w:rsidR="00E4493B" w:rsidRPr="00EA1596" w:rsidRDefault="00E4493B" w:rsidP="00E4493B">
      <w:pPr>
        <w:spacing w:before="60" w:after="60"/>
        <w:ind w:firstLine="567"/>
        <w:jc w:val="both"/>
        <w:rPr>
          <w:sz w:val="28"/>
          <w:szCs w:val="28"/>
          <w:lang w:val="uk-UA"/>
        </w:rPr>
      </w:pPr>
      <w:r w:rsidRPr="00EA1596">
        <w:rPr>
          <w:sz w:val="28"/>
          <w:szCs w:val="28"/>
          <w:lang w:val="uk-UA"/>
        </w:rPr>
        <w:t>59) співпрацює з інститутами громадянського суспільства, забезпечує проведення консультацій з громадськістю, зокрема через громадську раду, з питань реалізації державної податкової політики;</w:t>
      </w:r>
    </w:p>
    <w:p w:rsidR="00E4493B" w:rsidRPr="00EA1596" w:rsidRDefault="00E4493B" w:rsidP="00E4493B">
      <w:pPr>
        <w:spacing w:before="60" w:after="60"/>
        <w:ind w:firstLine="567"/>
        <w:jc w:val="both"/>
        <w:rPr>
          <w:sz w:val="28"/>
          <w:szCs w:val="28"/>
          <w:lang w:val="uk-UA"/>
        </w:rPr>
      </w:pPr>
      <w:r w:rsidRPr="00EA1596">
        <w:rPr>
          <w:sz w:val="28"/>
          <w:szCs w:val="28"/>
          <w:lang w:val="uk-UA"/>
        </w:rPr>
        <w:t>60) проводить перевірку достовірності відомостей, зазначених у пункті 2 частини п’ятої статті 5 Закону України «Про очищення влади»;</w:t>
      </w:r>
    </w:p>
    <w:p w:rsidR="00E4493B" w:rsidRPr="00EA1596" w:rsidRDefault="00E4493B" w:rsidP="00E4493B">
      <w:pPr>
        <w:spacing w:before="60" w:after="60"/>
        <w:ind w:firstLine="567"/>
        <w:jc w:val="both"/>
        <w:rPr>
          <w:sz w:val="28"/>
          <w:szCs w:val="28"/>
          <w:lang w:val="uk-UA"/>
        </w:rPr>
      </w:pPr>
      <w:r w:rsidRPr="00EA1596">
        <w:rPr>
          <w:sz w:val="28"/>
          <w:szCs w:val="28"/>
          <w:lang w:val="uk-UA"/>
        </w:rPr>
        <w:t>61) здійснює прогнозування та планування видатків на матеріально-технічне забезпечення і розвиток діяльності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62) здійснює інші повноваження, визначені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63) державні податкові інспекції, що утворюються у складі управлінь, утворених на правах відокремлених підрозділів ГУ ДПС (далі – ДПІ):</w:t>
      </w:r>
    </w:p>
    <w:p w:rsidR="00E4493B" w:rsidRPr="00EA1596" w:rsidRDefault="00E4493B" w:rsidP="00E4493B">
      <w:pPr>
        <w:spacing w:before="60" w:after="60"/>
        <w:ind w:firstLine="567"/>
        <w:jc w:val="both"/>
        <w:rPr>
          <w:sz w:val="28"/>
          <w:szCs w:val="28"/>
          <w:lang w:val="uk-UA"/>
        </w:rPr>
      </w:pPr>
      <w:r w:rsidRPr="00EA1596">
        <w:rPr>
          <w:sz w:val="28"/>
          <w:szCs w:val="28"/>
          <w:lang w:val="uk-UA"/>
        </w:rPr>
        <w:t>надають адміністративні послуги платникам податків;</w:t>
      </w:r>
    </w:p>
    <w:p w:rsidR="00E4493B" w:rsidRPr="00EA1596" w:rsidRDefault="00E4493B" w:rsidP="00E4493B">
      <w:pPr>
        <w:spacing w:before="60" w:after="60"/>
        <w:ind w:firstLine="567"/>
        <w:jc w:val="both"/>
        <w:rPr>
          <w:sz w:val="28"/>
          <w:szCs w:val="28"/>
          <w:lang w:val="uk-UA"/>
        </w:rPr>
      </w:pPr>
      <w:r w:rsidRPr="00EA1596">
        <w:rPr>
          <w:sz w:val="28"/>
          <w:szCs w:val="28"/>
          <w:lang w:val="uk-UA"/>
        </w:rPr>
        <w:t>надають довідкові, інформаційні, електронні та інші послуги, пов’язані з реалізацією прав та обов’язків платника відповідно до вимог податкового та іншого законодавства, контроль за дотриманням якого покладено на контролюючий орган;</w:t>
      </w:r>
    </w:p>
    <w:p w:rsidR="00E4493B" w:rsidRPr="00EA1596" w:rsidRDefault="00E4493B" w:rsidP="00E4493B">
      <w:pPr>
        <w:spacing w:before="60" w:after="60"/>
        <w:ind w:firstLine="567"/>
        <w:jc w:val="both"/>
        <w:rPr>
          <w:sz w:val="28"/>
          <w:szCs w:val="28"/>
          <w:lang w:val="uk-UA"/>
        </w:rPr>
      </w:pPr>
      <w:r w:rsidRPr="00EA1596">
        <w:rPr>
          <w:sz w:val="28"/>
          <w:szCs w:val="28"/>
          <w:lang w:val="uk-UA"/>
        </w:rPr>
        <w:t>здійснюють реєстрацію та облік платників податків та єдиного внеску об’єктів оподаткування та об’єктів, пов’язаних з оподаткуванням, реєстраторів розрахункових операцій;</w:t>
      </w:r>
    </w:p>
    <w:p w:rsidR="00E4493B" w:rsidRPr="00EA1596" w:rsidRDefault="00E4493B" w:rsidP="00E4493B">
      <w:pPr>
        <w:spacing w:before="60" w:after="60"/>
        <w:ind w:firstLine="567"/>
        <w:jc w:val="both"/>
        <w:rPr>
          <w:sz w:val="28"/>
          <w:szCs w:val="28"/>
          <w:lang w:val="uk-UA"/>
        </w:rPr>
      </w:pPr>
      <w:r w:rsidRPr="00EA1596">
        <w:rPr>
          <w:sz w:val="28"/>
          <w:szCs w:val="28"/>
          <w:lang w:val="uk-UA"/>
        </w:rPr>
        <w:t>надають усні консультації відповідно до Податкового кодексу України, а також законодавства з питань сплати єдиного внеску, виключно з тих питань, що належать до повноважень ДПІ;</w:t>
      </w:r>
    </w:p>
    <w:p w:rsidR="00E4493B" w:rsidRPr="00EA1596" w:rsidRDefault="00E4493B" w:rsidP="00E4493B">
      <w:pPr>
        <w:spacing w:before="60" w:after="60"/>
        <w:ind w:firstLine="567"/>
        <w:jc w:val="both"/>
        <w:rPr>
          <w:sz w:val="28"/>
          <w:szCs w:val="28"/>
          <w:lang w:val="uk-UA"/>
        </w:rPr>
      </w:pPr>
      <w:r w:rsidRPr="00EA1596">
        <w:rPr>
          <w:sz w:val="28"/>
          <w:szCs w:val="28"/>
          <w:lang w:val="uk-UA"/>
        </w:rPr>
        <w:t>здійснюють у межах повноважень, передбачених законом, формування та ведення Державного реєстру фізичних осіб – платників податків, Єдиного банку даних про платників податків – юридичних осіб, реєстрів, ведення яких покладено законодавством на контролюючі органи.</w:t>
      </w:r>
    </w:p>
    <w:p w:rsidR="00E4493B" w:rsidRPr="00EA1596" w:rsidRDefault="00E4493B" w:rsidP="00E4493B">
      <w:pPr>
        <w:spacing w:before="60" w:after="60"/>
        <w:ind w:firstLine="567"/>
        <w:jc w:val="both"/>
        <w:rPr>
          <w:sz w:val="28"/>
          <w:szCs w:val="28"/>
          <w:lang w:val="uk-UA"/>
        </w:rPr>
      </w:pPr>
      <w:r w:rsidRPr="00EA1596">
        <w:rPr>
          <w:sz w:val="28"/>
          <w:szCs w:val="28"/>
          <w:lang w:val="uk-UA"/>
        </w:rPr>
        <w:t>виконують інші функції сервісного обслуговування платників податків, визначених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5. ГУ ДПС з метою організації своєї діяльності: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 здійснює добір кадрів у ГУ ДПС, у межах наданих повноважень на підприємствах, в установах та організаціях, що належать до сфери управління </w:t>
      </w:r>
      <w:r w:rsidRPr="00EA1596">
        <w:rPr>
          <w:sz w:val="28"/>
          <w:szCs w:val="28"/>
          <w:lang w:val="uk-UA"/>
        </w:rPr>
        <w:lastRenderedPageBreak/>
        <w:t>ДПС, організовує роботу з підготовки та підвищення кваліфікації працівників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2) забезпечує у межах повноважень, передбачених законом, здійснення заходів щодо запобігання та виявлення корупції і контроль за дотриманням вимог антикорупційного законодавства в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3) організовує свою роботу і роботу підприємств, установ та організацій, що належать до сфери управління </w:t>
      </w:r>
      <w:r w:rsidR="00EA1596" w:rsidRPr="00EA1596">
        <w:rPr>
          <w:sz w:val="28"/>
          <w:szCs w:val="28"/>
          <w:lang w:val="uk-UA"/>
        </w:rPr>
        <w:t xml:space="preserve">ГУ </w:t>
      </w:r>
      <w:r w:rsidRPr="00EA1596">
        <w:rPr>
          <w:sz w:val="28"/>
          <w:szCs w:val="28"/>
          <w:lang w:val="uk-UA"/>
        </w:rPr>
        <w:t>ДПС;</w:t>
      </w:r>
    </w:p>
    <w:p w:rsidR="00E4493B" w:rsidRPr="00EA1596" w:rsidRDefault="00E4493B" w:rsidP="00E4493B">
      <w:pPr>
        <w:spacing w:before="60" w:after="60"/>
        <w:ind w:firstLine="567"/>
        <w:jc w:val="both"/>
        <w:rPr>
          <w:sz w:val="28"/>
          <w:szCs w:val="28"/>
          <w:lang w:val="uk-UA"/>
        </w:rPr>
      </w:pPr>
      <w:r w:rsidRPr="00EA1596">
        <w:rPr>
          <w:sz w:val="28"/>
          <w:szCs w:val="28"/>
          <w:lang w:val="uk-UA"/>
        </w:rPr>
        <w:t>4) забезпечує взаємодію з державними органами та органами місцевого самоврядування;</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5) забезпечує охорону державної таємниці відповідно до вимог режиму секретності, </w:t>
      </w:r>
      <w:proofErr w:type="spellStart"/>
      <w:r w:rsidRPr="00EA1596">
        <w:rPr>
          <w:sz w:val="28"/>
          <w:szCs w:val="28"/>
          <w:lang w:val="uk-UA"/>
        </w:rPr>
        <w:t>кіберзахист</w:t>
      </w:r>
      <w:proofErr w:type="spellEnd"/>
      <w:r w:rsidRPr="00EA1596">
        <w:rPr>
          <w:sz w:val="28"/>
          <w:szCs w:val="28"/>
          <w:lang w:val="uk-UA"/>
        </w:rPr>
        <w:t>, технічний та криптографічний захист інформації і здійснює контроль за його станом;</w:t>
      </w:r>
    </w:p>
    <w:p w:rsidR="00E4493B" w:rsidRPr="00EA1596" w:rsidRDefault="00E4493B" w:rsidP="00E4493B">
      <w:pPr>
        <w:spacing w:before="60" w:after="60"/>
        <w:ind w:firstLine="567"/>
        <w:jc w:val="both"/>
        <w:rPr>
          <w:sz w:val="28"/>
          <w:szCs w:val="28"/>
          <w:lang w:val="uk-UA"/>
        </w:rPr>
      </w:pPr>
      <w:r w:rsidRPr="00EA1596">
        <w:rPr>
          <w:sz w:val="28"/>
          <w:szCs w:val="28"/>
          <w:lang w:val="uk-UA"/>
        </w:rPr>
        <w:t>6) забезпечує згідно із законодавством у межах компетенції надання державним органам інформації з реєстрів, банків і баз даних, ведення яких покладено законодавством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7) здійснює комплекс заходів для забезпечення дотримання законності та ефективності в межах повноважень, передбачених законом, ефективне, результативне і цільове використання бюджетних коштів, досягнення результатів відповідно до встановленої мети, завдань, планів і вимог щодо діяльності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8) організовує планово-фінансову роботу в ГУ ДПС, здійснює контроль за використанням фінансових і матеріальних ресурсів, забезпечує організацію та вдосконалення бухгалтерського обліку в установленому законодавством порядку;</w:t>
      </w:r>
    </w:p>
    <w:p w:rsidR="00E4493B" w:rsidRPr="00EA1596" w:rsidRDefault="00E4493B" w:rsidP="00E4493B">
      <w:pPr>
        <w:spacing w:before="60" w:after="60"/>
        <w:ind w:firstLine="567"/>
        <w:jc w:val="both"/>
        <w:rPr>
          <w:sz w:val="28"/>
          <w:szCs w:val="28"/>
          <w:lang w:val="uk-UA"/>
        </w:rPr>
      </w:pPr>
      <w:r w:rsidRPr="00EA1596">
        <w:rPr>
          <w:sz w:val="28"/>
          <w:szCs w:val="28"/>
          <w:lang w:val="uk-UA"/>
        </w:rPr>
        <w:t>9) організовує роботу з ведення діловодства та архівного зберігання документів відповідно до встановлених правил;</w:t>
      </w:r>
    </w:p>
    <w:p w:rsidR="00E4493B" w:rsidRPr="00EA1596" w:rsidRDefault="00E4493B" w:rsidP="00E4493B">
      <w:pPr>
        <w:spacing w:before="60" w:after="60"/>
        <w:ind w:firstLine="567"/>
        <w:jc w:val="both"/>
        <w:rPr>
          <w:sz w:val="28"/>
          <w:szCs w:val="28"/>
          <w:lang w:val="uk-UA"/>
        </w:rPr>
      </w:pPr>
      <w:r w:rsidRPr="00EA1596">
        <w:rPr>
          <w:sz w:val="28"/>
          <w:szCs w:val="28"/>
          <w:lang w:val="uk-UA"/>
        </w:rPr>
        <w:t>10) організовує інформаційно-аналітичне забезпечення ГУ ДПС та автоматизацію її діяльності;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t>11) забезпечує в межах своїх повноважень реалізацію державної політики щодо державної таємниці та захисту інформації, контроль за її збереженням у ГУ ДПС, а також мобілізаційну підготовку, мобілізацію.</w:t>
      </w:r>
    </w:p>
    <w:p w:rsidR="00E4493B" w:rsidRPr="00EA1596" w:rsidRDefault="00E4493B" w:rsidP="00E4493B">
      <w:pPr>
        <w:spacing w:before="60" w:after="60"/>
        <w:ind w:firstLine="567"/>
        <w:jc w:val="both"/>
        <w:rPr>
          <w:sz w:val="28"/>
          <w:szCs w:val="28"/>
          <w:lang w:val="uk-UA"/>
        </w:rPr>
      </w:pPr>
      <w:r w:rsidRPr="00EA1596">
        <w:rPr>
          <w:sz w:val="28"/>
          <w:szCs w:val="28"/>
          <w:lang w:val="uk-UA"/>
        </w:rPr>
        <w:t>6. ГУ ДПС для виконання покладених на нього завдань має право:</w:t>
      </w:r>
    </w:p>
    <w:p w:rsidR="00E4493B" w:rsidRPr="00EA1596" w:rsidRDefault="00E4493B" w:rsidP="00E4493B">
      <w:pPr>
        <w:spacing w:before="60" w:after="60"/>
        <w:ind w:firstLine="567"/>
        <w:jc w:val="both"/>
        <w:rPr>
          <w:sz w:val="28"/>
          <w:szCs w:val="28"/>
          <w:lang w:val="uk-UA"/>
        </w:rPr>
      </w:pPr>
      <w:r w:rsidRPr="00EA1596">
        <w:rPr>
          <w:sz w:val="28"/>
          <w:szCs w:val="28"/>
          <w:lang w:val="uk-UA"/>
        </w:rPr>
        <w:t>1) проводити у визначеному законодавством порядку перевірку показників, пов’язаних із визначенням об’єктів оподаткування та із своєчасністю, достовірністю, повнотою нарахування та сплатою всіх передбачених Податковим кодексом України податків, зборів, платежів, а також єдиного внеску, дотриманням вимог законодавства з інших питань, контроль за дотриманням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2) проводити перевірку правильності та повноти визначення фінансового результату до оподаткування згідно з бухгалтерським обліком відповідно до національних положень (стандартів) бухгалтерського обліку або міжнародних стандартів фінансової звітності;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3) визначати у передбачених Податковим кодексом України випадках суми податкових та грошових зобов’язань платників податків;</w:t>
      </w:r>
    </w:p>
    <w:p w:rsidR="00E4493B" w:rsidRPr="00EA1596" w:rsidRDefault="00E4493B" w:rsidP="00E4493B">
      <w:pPr>
        <w:spacing w:before="60" w:after="60"/>
        <w:ind w:firstLine="567"/>
        <w:jc w:val="both"/>
        <w:rPr>
          <w:sz w:val="28"/>
          <w:szCs w:val="28"/>
          <w:lang w:val="uk-UA"/>
        </w:rPr>
      </w:pPr>
      <w:r w:rsidRPr="00EA1596">
        <w:rPr>
          <w:sz w:val="28"/>
          <w:szCs w:val="28"/>
          <w:lang w:val="uk-UA"/>
        </w:rPr>
        <w:t>4) запрошувати платників податків (платників єдиного внеску) або їх представників для перевірки правильності нарахування та своєчасності сплати податків, зборів, платежів, єдиного внеску;</w:t>
      </w:r>
    </w:p>
    <w:p w:rsidR="00E4493B" w:rsidRPr="00EA1596" w:rsidRDefault="00E4493B" w:rsidP="00E4493B">
      <w:pPr>
        <w:spacing w:before="60" w:after="60"/>
        <w:ind w:firstLine="567"/>
        <w:jc w:val="both"/>
        <w:rPr>
          <w:sz w:val="28"/>
          <w:szCs w:val="28"/>
          <w:lang w:val="uk-UA"/>
        </w:rPr>
      </w:pPr>
      <w:r w:rsidRPr="00EA1596">
        <w:rPr>
          <w:sz w:val="28"/>
          <w:szCs w:val="28"/>
          <w:lang w:val="uk-UA"/>
        </w:rPr>
        <w:t>5) під час проведення перевірок у платників податків – фізичних осіб, а також у посадових осіб платників податків – юридичних осіб та платників єдиного внеску перевіряти документи, що посвідчують особу, а також документи, що підтверджують посаду посадових осіб та/або осіб, які фактично здійснюють розрахункові операції;</w:t>
      </w:r>
    </w:p>
    <w:p w:rsidR="00E4493B" w:rsidRPr="00EA1596" w:rsidRDefault="00E4493B" w:rsidP="00E4493B">
      <w:pPr>
        <w:spacing w:before="60" w:after="60"/>
        <w:ind w:firstLine="567"/>
        <w:jc w:val="both"/>
        <w:rPr>
          <w:sz w:val="28"/>
          <w:szCs w:val="28"/>
          <w:lang w:val="uk-UA"/>
        </w:rPr>
      </w:pPr>
      <w:r w:rsidRPr="00EA1596">
        <w:rPr>
          <w:sz w:val="28"/>
          <w:szCs w:val="28"/>
          <w:lang w:val="uk-UA"/>
        </w:rPr>
        <w:t>6) отримувати від платників податків (платників єдиного внеску), а також надавати в межах, передбачених законом, документи в електронному вигляді;</w:t>
      </w:r>
    </w:p>
    <w:p w:rsidR="00E4493B" w:rsidRPr="00EA1596" w:rsidRDefault="00E4493B" w:rsidP="00E4493B">
      <w:pPr>
        <w:spacing w:before="60" w:after="60"/>
        <w:ind w:firstLine="567"/>
        <w:jc w:val="both"/>
        <w:rPr>
          <w:sz w:val="28"/>
          <w:szCs w:val="28"/>
          <w:lang w:val="uk-UA"/>
        </w:rPr>
      </w:pPr>
      <w:r w:rsidRPr="00EA1596">
        <w:rPr>
          <w:sz w:val="28"/>
          <w:szCs w:val="28"/>
          <w:lang w:val="uk-UA"/>
        </w:rPr>
        <w:t>7) запитувати та вивчати під час проведення перевірок первинні документи, що використовуються в бухгалтерському обліку, регістри, фінансову, статистичну та іншу звітність, пов’язану з обчисленням і сплатою податків, зборів, платежів, виконанням вимог законодавства, контроль за дотриманням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8) вимагати під час проведення перевірок виготовлення і надання засвідчених підписом платника податків (платника єдиного внеску) або його посадовою особою та скріплених печаткою (за її наявності) копій первинних документів, які свідчать про порушення податкового законодавства та законодавства з інших питань, контроль за дотриманням якого покладено на ДПС, та отримувати їх у платників податків (платників єдиного внеску) у встановленому Податковим кодексом України порядку;</w:t>
      </w:r>
    </w:p>
    <w:p w:rsidR="00E4493B" w:rsidRPr="00EA1596" w:rsidRDefault="00E4493B" w:rsidP="00E4493B">
      <w:pPr>
        <w:spacing w:before="60" w:after="60"/>
        <w:ind w:firstLine="567"/>
        <w:jc w:val="both"/>
        <w:rPr>
          <w:sz w:val="28"/>
          <w:szCs w:val="28"/>
          <w:lang w:val="uk-UA"/>
        </w:rPr>
      </w:pPr>
      <w:r w:rsidRPr="00EA1596">
        <w:rPr>
          <w:sz w:val="28"/>
          <w:szCs w:val="28"/>
          <w:lang w:val="uk-UA"/>
        </w:rPr>
        <w:t>9) вимагати під час проведення перевірок від посадових або службових осіб платника податків залучення повноважних осіб для спільного з працівниками ДПС зняття показань внутрішніх та зовнішніх лічильників, якими обладнані технічні пристрої, що використовуються у процесі провадження діяльності, яка перевіряється;</w:t>
      </w:r>
    </w:p>
    <w:p w:rsidR="00E4493B" w:rsidRPr="00EA1596" w:rsidRDefault="00E4493B" w:rsidP="00E4493B">
      <w:pPr>
        <w:spacing w:before="60" w:after="60"/>
        <w:ind w:firstLine="567"/>
        <w:jc w:val="both"/>
        <w:rPr>
          <w:sz w:val="28"/>
          <w:szCs w:val="28"/>
          <w:lang w:val="uk-UA"/>
        </w:rPr>
      </w:pPr>
      <w:r w:rsidRPr="00EA1596">
        <w:rPr>
          <w:sz w:val="28"/>
          <w:szCs w:val="28"/>
          <w:lang w:val="uk-UA"/>
        </w:rPr>
        <w:t>10) вимагати під час проведення перевірок від платників податків, що перевіряються, проведення інвентаризації основних засобів, товарно-матеріальних цінностей, коштів, зняття залишків товарно-матеріальних цінностей, готівки;</w:t>
      </w:r>
    </w:p>
    <w:p w:rsidR="00E4493B" w:rsidRPr="00EA1596" w:rsidRDefault="00E4493B" w:rsidP="00E4493B">
      <w:pPr>
        <w:spacing w:before="60" w:after="60"/>
        <w:ind w:firstLine="567"/>
        <w:jc w:val="both"/>
        <w:rPr>
          <w:sz w:val="28"/>
          <w:szCs w:val="28"/>
          <w:lang w:val="uk-UA"/>
        </w:rPr>
      </w:pPr>
      <w:r w:rsidRPr="00EA1596">
        <w:rPr>
          <w:sz w:val="28"/>
          <w:szCs w:val="28"/>
          <w:lang w:val="uk-UA"/>
        </w:rPr>
        <w:t>11) вилучати в установленому законодавством порядку під час проведення перевірок у підприємств, установ та організацій, фізичних осіб – підприємців та фізичних осіб, які провадять незалежну професійну діяльність, копії документів, що підтверджують заниження розміру заробітної плати (доходу) та інших виплат, на які нараховується єдиний внесок;</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12) доступу під час проведення перевірок до територій, приміщень (крім житла громадян)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чи пов’язані з іншими </w:t>
      </w:r>
      <w:r w:rsidRPr="00EA1596">
        <w:rPr>
          <w:sz w:val="28"/>
          <w:szCs w:val="28"/>
          <w:lang w:val="uk-UA"/>
        </w:rPr>
        <w:lastRenderedPageBreak/>
        <w:t>об’єктами оподаткування та/або можуть бути джерелом погашення податкового боргу в порядку, передбаченому Податковим кодексом України;</w:t>
      </w:r>
    </w:p>
    <w:p w:rsidR="00E4493B" w:rsidRPr="00EA1596" w:rsidRDefault="00E4493B" w:rsidP="00E4493B">
      <w:pPr>
        <w:spacing w:before="60" w:after="60"/>
        <w:ind w:firstLine="567"/>
        <w:jc w:val="both"/>
        <w:rPr>
          <w:sz w:val="28"/>
          <w:szCs w:val="28"/>
          <w:lang w:val="uk-UA"/>
        </w:rPr>
      </w:pPr>
      <w:r w:rsidRPr="00EA1596">
        <w:rPr>
          <w:sz w:val="28"/>
          <w:szCs w:val="28"/>
          <w:lang w:val="uk-UA"/>
        </w:rPr>
        <w:t>13) надсилати платникам податків (платникам єдиного внеску) у межах повноважень, передбачених законом, у разі виявлення порушень вимог податкового законодавства чи законодавства з інших питань, контроль за дотриманням якого покладено на ДПС, письмові запити щодо надання засвідчених належним чином копій документів;</w:t>
      </w:r>
    </w:p>
    <w:p w:rsidR="00E4493B" w:rsidRPr="00EA1596" w:rsidRDefault="00E4493B" w:rsidP="00E4493B">
      <w:pPr>
        <w:spacing w:before="60" w:after="60"/>
        <w:ind w:firstLine="567"/>
        <w:jc w:val="both"/>
        <w:rPr>
          <w:sz w:val="28"/>
          <w:szCs w:val="28"/>
          <w:lang w:val="uk-UA"/>
        </w:rPr>
      </w:pPr>
      <w:r w:rsidRPr="00EA1596">
        <w:rPr>
          <w:sz w:val="28"/>
          <w:szCs w:val="28"/>
          <w:lang w:val="uk-UA"/>
        </w:rPr>
        <w:t>14) вимагати під час проведення перевірок від керівників та інших посадових осіб підприємств, установ, організацій, а також фізичних осіб – підприємців та фізичних осіб, які провадять незалежну професійну діяльність, усунення виявлених порушень законодавства;</w:t>
      </w:r>
    </w:p>
    <w:p w:rsidR="00E4493B" w:rsidRPr="00EA1596" w:rsidRDefault="00E4493B" w:rsidP="00E4493B">
      <w:pPr>
        <w:spacing w:before="60" w:after="60"/>
        <w:ind w:firstLine="567"/>
        <w:jc w:val="both"/>
        <w:rPr>
          <w:sz w:val="28"/>
          <w:szCs w:val="28"/>
          <w:lang w:val="uk-UA"/>
        </w:rPr>
      </w:pPr>
      <w:r w:rsidRPr="00EA1596">
        <w:rPr>
          <w:sz w:val="28"/>
          <w:szCs w:val="28"/>
          <w:lang w:val="uk-UA"/>
        </w:rPr>
        <w:t>15) порушувати в установленому законом порядку питання про притягнення до відповідальності осіб, винних у порушенні податкового, бюджетного законодавства, законодавства про єдиний внесок та законодавства з інших питань, контроль за дотриманням якого покладено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16) отримувати безоплатно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від громадян та їх об’єднань інформацію, документи і матеріали, необхідні для виконання покладених на нього завдань, а також фінансову і статистичну звітність у порядку та на підставах, визначених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17) отримувати від органів виконавчої влади необхідну інформацію, пов’язану з обчисленням та сплатою податків, зборів, платежів, єдиного внеску, у випадках, передбачених законодавством, а також відомості, необхідні для проведення аналізу фінансово-господарської діяльності підприємств, установ, організацій незалежно від форми власності;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18) отримувати безоплатно від платників податків, а також від установ Національного банку України, банків та інших фінансових установ довідки у порядку, встановленому Законом України «Про банки і банківську діяльність» та Податковим кодексом України, довідки та/або копії документів про наявність банківських рахунків, а на підставі рішення суду – інформацію про обсяг та обіг коштів на рахунках, зокрема про ненадходження в установлені строки валютної виручки від суб’єктів господарювання, інформацію про договори боржника про зберігання цінностей або надання боржнику в майновий </w:t>
      </w:r>
      <w:proofErr w:type="spellStart"/>
      <w:r w:rsidRPr="00EA1596">
        <w:rPr>
          <w:sz w:val="28"/>
          <w:szCs w:val="28"/>
          <w:lang w:val="uk-UA"/>
        </w:rPr>
        <w:t>найм</w:t>
      </w:r>
      <w:proofErr w:type="spellEnd"/>
      <w:r w:rsidRPr="00EA1596">
        <w:rPr>
          <w:sz w:val="28"/>
          <w:szCs w:val="28"/>
          <w:lang w:val="uk-UA"/>
        </w:rPr>
        <w:t xml:space="preserve"> (оренду) індивідуального банківського сейфа, що охороняється банком;</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19) отримувати безоплатно від територіальних органів державної влади, установ Національного банку, органів місцевого самоврядування, інших суб’єктів під час здійснення ними владних управлінських функцій відповідно до законодавства, зокрема на виконання делегованих повноважень, від юридичних осіб, фізичних осіб – підприємців, </w:t>
      </w:r>
      <w:proofErr w:type="spellStart"/>
      <w:r w:rsidRPr="00EA1596">
        <w:rPr>
          <w:sz w:val="28"/>
          <w:szCs w:val="28"/>
          <w:lang w:val="uk-UA"/>
        </w:rPr>
        <w:t>самозайнятих</w:t>
      </w:r>
      <w:proofErr w:type="spellEnd"/>
      <w:r w:rsidRPr="00EA1596">
        <w:rPr>
          <w:sz w:val="28"/>
          <w:szCs w:val="28"/>
          <w:lang w:val="uk-UA"/>
        </w:rPr>
        <w:t xml:space="preserve"> осіб, податкових агентів, фізичних осіб інформацію, необхідну для забезпечення реєстрації та обліку платників податків (платників єдиного внеску), об’єктів оподаткування </w:t>
      </w:r>
      <w:r w:rsidRPr="00EA1596">
        <w:rPr>
          <w:sz w:val="28"/>
          <w:szCs w:val="28"/>
          <w:lang w:val="uk-UA"/>
        </w:rPr>
        <w:lastRenderedPageBreak/>
        <w:t>та об’єктів, пов’язаних з оподаткуванням, для формування та ведення реєстрів, банків і баз даних, ведення яких покладено законодавством на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20) отримувати від нотаріусів на письмові запити інформацію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p w:rsidR="00E4493B" w:rsidRPr="00EA1596" w:rsidRDefault="00E4493B" w:rsidP="00E4493B">
      <w:pPr>
        <w:spacing w:before="60" w:after="60"/>
        <w:ind w:firstLine="567"/>
        <w:jc w:val="both"/>
        <w:rPr>
          <w:sz w:val="28"/>
          <w:szCs w:val="28"/>
          <w:lang w:val="uk-UA"/>
        </w:rPr>
      </w:pPr>
      <w:r w:rsidRPr="00EA1596">
        <w:rPr>
          <w:sz w:val="28"/>
          <w:szCs w:val="28"/>
          <w:lang w:val="uk-UA"/>
        </w:rPr>
        <w:t>21) стягувати з установ банків та інших фінансово-кредитних установ пеню за несвоєчасне виконання ними рішень суду та доручень платників податків про сплату податків, зборів, платежів;</w:t>
      </w:r>
    </w:p>
    <w:p w:rsidR="00E4493B" w:rsidRPr="00EA1596" w:rsidRDefault="00E4493B" w:rsidP="00E4493B">
      <w:pPr>
        <w:spacing w:before="60" w:after="60"/>
        <w:ind w:firstLine="567"/>
        <w:jc w:val="both"/>
        <w:rPr>
          <w:sz w:val="28"/>
          <w:szCs w:val="28"/>
          <w:lang w:val="uk-UA"/>
        </w:rPr>
      </w:pPr>
      <w:r w:rsidRPr="00EA1596">
        <w:rPr>
          <w:sz w:val="28"/>
          <w:szCs w:val="28"/>
          <w:lang w:val="uk-UA"/>
        </w:rPr>
        <w:t>22) вчиняти правочини, спрямовані на забезпечення виконання функцій, передбачених законодавством;</w:t>
      </w:r>
    </w:p>
    <w:p w:rsidR="00E4493B" w:rsidRPr="00EA1596" w:rsidRDefault="00E4493B" w:rsidP="00E4493B">
      <w:pPr>
        <w:spacing w:before="60" w:after="60"/>
        <w:ind w:firstLine="567"/>
        <w:jc w:val="both"/>
        <w:rPr>
          <w:sz w:val="28"/>
          <w:szCs w:val="28"/>
          <w:lang w:val="uk-UA"/>
        </w:rPr>
      </w:pPr>
      <w:r w:rsidRPr="00EA1596">
        <w:rPr>
          <w:sz w:val="28"/>
          <w:szCs w:val="28"/>
          <w:lang w:val="uk-UA"/>
        </w:rPr>
        <w:t>23) здійснювати щоденну обробку даних та інформації електронного кабінету, необхідних для виконання покладених на ДПС функцій з адміністрування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що включає, зокрема, обробку та аналіз документів і даних платників податків (платників єдиного внеску), здійснення повноважень, передбачених законом, які можуть бути реалізовані в електронній формі за допомогою засобів електронного зв’язку;</w:t>
      </w:r>
    </w:p>
    <w:p w:rsidR="00E4493B" w:rsidRPr="00EA1596" w:rsidRDefault="00E4493B" w:rsidP="00E4493B">
      <w:pPr>
        <w:spacing w:before="60" w:after="60"/>
        <w:ind w:firstLine="567"/>
        <w:jc w:val="both"/>
        <w:rPr>
          <w:sz w:val="28"/>
          <w:szCs w:val="28"/>
          <w:lang w:val="uk-UA"/>
        </w:rPr>
      </w:pPr>
      <w:r w:rsidRPr="00EA1596">
        <w:rPr>
          <w:sz w:val="28"/>
          <w:szCs w:val="28"/>
          <w:lang w:val="uk-UA"/>
        </w:rPr>
        <w:t>24) залучати в установленому порядку до виконання окремих робіт, участі у вивченні окремих питань вчених і фахівців, працівників місцевих органів виконавчої влади, а також підприємств, установ, організацій (за погодженням з їх керівниками);</w:t>
      </w:r>
    </w:p>
    <w:p w:rsidR="00E4493B" w:rsidRPr="00EA1596" w:rsidRDefault="00E4493B" w:rsidP="00E4493B">
      <w:pPr>
        <w:spacing w:before="60" w:after="60"/>
        <w:ind w:firstLine="567"/>
        <w:jc w:val="both"/>
        <w:rPr>
          <w:sz w:val="28"/>
          <w:szCs w:val="28"/>
          <w:lang w:val="uk-UA"/>
        </w:rPr>
      </w:pPr>
      <w:r w:rsidRPr="00EA1596">
        <w:rPr>
          <w:sz w:val="28"/>
          <w:szCs w:val="28"/>
          <w:lang w:val="uk-UA"/>
        </w:rPr>
        <w:t>25) скликати наради, утворювати комісії та робочі групи, семінари з питань, що належать до його компетенції;</w:t>
      </w:r>
    </w:p>
    <w:p w:rsidR="00E4493B" w:rsidRPr="00EA1596" w:rsidRDefault="00E4493B" w:rsidP="00E4493B">
      <w:pPr>
        <w:spacing w:before="60" w:after="60"/>
        <w:ind w:firstLine="567"/>
        <w:jc w:val="both"/>
        <w:rPr>
          <w:sz w:val="28"/>
          <w:szCs w:val="28"/>
          <w:lang w:val="uk-UA"/>
        </w:rPr>
      </w:pPr>
      <w:r w:rsidRPr="00EA1596">
        <w:rPr>
          <w:sz w:val="28"/>
          <w:szCs w:val="28"/>
          <w:lang w:val="uk-UA"/>
        </w:rPr>
        <w:t>26)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E4493B" w:rsidRPr="00EA1596" w:rsidRDefault="00E4493B" w:rsidP="00E4493B">
      <w:pPr>
        <w:spacing w:before="60" w:after="60"/>
        <w:ind w:firstLine="567"/>
        <w:jc w:val="both"/>
        <w:rPr>
          <w:sz w:val="28"/>
          <w:szCs w:val="28"/>
          <w:lang w:val="uk-UA"/>
        </w:rPr>
      </w:pPr>
      <w:r w:rsidRPr="00EA1596">
        <w:rPr>
          <w:sz w:val="28"/>
          <w:szCs w:val="28"/>
          <w:lang w:val="uk-UA"/>
        </w:rPr>
        <w:t>27) звертатися у передбачених законом випадках до суду.</w:t>
      </w:r>
    </w:p>
    <w:p w:rsidR="00E4493B" w:rsidRPr="00EA1596" w:rsidRDefault="00E4493B" w:rsidP="00E4493B">
      <w:pPr>
        <w:spacing w:before="60" w:after="60"/>
        <w:ind w:firstLine="567"/>
        <w:jc w:val="both"/>
        <w:rPr>
          <w:sz w:val="28"/>
          <w:szCs w:val="28"/>
          <w:lang w:val="uk-UA"/>
        </w:rPr>
      </w:pPr>
      <w:r w:rsidRPr="00EA1596">
        <w:rPr>
          <w:sz w:val="28"/>
          <w:szCs w:val="28"/>
          <w:lang w:val="uk-UA"/>
        </w:rPr>
        <w:t>Посадові особи ГУ ДПС користуються правами, передбаченими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7. ГУ ДПС здійснює свої повноваження безпосередньо. </w:t>
      </w:r>
    </w:p>
    <w:p w:rsidR="00E4493B" w:rsidRPr="00EA1596" w:rsidRDefault="00E4493B" w:rsidP="00E4493B">
      <w:pPr>
        <w:spacing w:before="60" w:after="60"/>
        <w:ind w:firstLine="567"/>
        <w:jc w:val="both"/>
        <w:rPr>
          <w:sz w:val="28"/>
          <w:szCs w:val="28"/>
          <w:lang w:val="uk-UA"/>
        </w:rPr>
      </w:pPr>
      <w:r w:rsidRPr="00EA1596">
        <w:rPr>
          <w:sz w:val="28"/>
          <w:szCs w:val="28"/>
          <w:lang w:val="uk-UA"/>
        </w:rPr>
        <w:t>У складі ГУ ДПС діють підрозділи податкової міліції.</w:t>
      </w:r>
    </w:p>
    <w:p w:rsidR="00E4493B" w:rsidRPr="00EA1596" w:rsidRDefault="00E4493B" w:rsidP="00E4493B">
      <w:pPr>
        <w:spacing w:before="60" w:after="60"/>
        <w:ind w:firstLine="567"/>
        <w:jc w:val="both"/>
        <w:rPr>
          <w:sz w:val="28"/>
          <w:szCs w:val="28"/>
          <w:lang w:val="uk-UA"/>
        </w:rPr>
      </w:pPr>
      <w:r w:rsidRPr="00EA1596">
        <w:rPr>
          <w:sz w:val="28"/>
          <w:szCs w:val="28"/>
          <w:lang w:val="uk-UA"/>
        </w:rPr>
        <w:t>8. ГУ ДПС під час виконання покладених на нього завдань взаємодіє в установленому порядку</w:t>
      </w:r>
      <w:r w:rsidR="006B58D2" w:rsidRPr="00EA1596">
        <w:rPr>
          <w:sz w:val="28"/>
          <w:szCs w:val="28"/>
          <w:lang w:val="uk-UA"/>
        </w:rPr>
        <w:t xml:space="preserve"> з</w:t>
      </w:r>
      <w:r w:rsidRPr="00EA1596">
        <w:rPr>
          <w:sz w:val="28"/>
          <w:szCs w:val="28"/>
          <w:lang w:val="uk-UA"/>
        </w:rPr>
        <w:t xml:space="preserve"> територіальними органами центральних органів виконавчої влади, з обласною та місцевими держадміністраціями, органами місцевого самоврядування, об’єднаннями громадян, громадськими спілками, профспілками та організаціями роботодавців, підприємствами, установами, організаціями на території Волинської області.</w:t>
      </w:r>
    </w:p>
    <w:p w:rsidR="00E4493B" w:rsidRPr="00EA1596" w:rsidRDefault="00E4493B" w:rsidP="00E4493B">
      <w:pPr>
        <w:spacing w:before="60" w:after="60"/>
        <w:ind w:firstLine="567"/>
        <w:jc w:val="both"/>
        <w:rPr>
          <w:sz w:val="28"/>
          <w:szCs w:val="28"/>
          <w:lang w:val="uk-UA"/>
        </w:rPr>
      </w:pPr>
      <w:r w:rsidRPr="00EA1596">
        <w:rPr>
          <w:sz w:val="28"/>
          <w:szCs w:val="28"/>
          <w:lang w:val="uk-UA"/>
        </w:rPr>
        <w:t>9. ГУ ДПС у межах своїх повноважень</w:t>
      </w:r>
      <w:r w:rsidR="006B58D2" w:rsidRPr="00EA1596">
        <w:rPr>
          <w:sz w:val="28"/>
          <w:szCs w:val="28"/>
          <w:lang w:val="uk-UA"/>
        </w:rPr>
        <w:t>,</w:t>
      </w:r>
      <w:r w:rsidRPr="00EA1596">
        <w:rPr>
          <w:sz w:val="28"/>
          <w:szCs w:val="28"/>
          <w:lang w:val="uk-UA"/>
        </w:rPr>
        <w:t xml:space="preserve"> передбачених законом, на основі і на виконання доручень ДПС видає накази (розпорядження) організаційно-розпорядчого характеру, організовує і контролює їх виконання.</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Акти ГУ ДПС можуть бути скасовані Головою ДПС повністю чи в окремій частині, у тому числі за дорученням Міністра фінансів, а також Міністром фінансів у разі відмови Голови ДПС скасувати такий акт.</w:t>
      </w:r>
    </w:p>
    <w:p w:rsidR="00E4493B" w:rsidRPr="00EA1596" w:rsidRDefault="00E4493B" w:rsidP="00E4493B">
      <w:pPr>
        <w:spacing w:before="60" w:after="60"/>
        <w:ind w:firstLine="567"/>
        <w:jc w:val="both"/>
        <w:rPr>
          <w:sz w:val="28"/>
          <w:szCs w:val="28"/>
          <w:lang w:val="uk-UA"/>
        </w:rPr>
      </w:pPr>
      <w:r w:rsidRPr="00EA1596">
        <w:rPr>
          <w:sz w:val="28"/>
          <w:szCs w:val="28"/>
          <w:lang w:val="uk-UA"/>
        </w:rPr>
        <w:t>10. ГУ ДПС очолює начальник, який призначається та звільняється з посади Головою ДПС за погодженням з Міністром фінансів.</w:t>
      </w:r>
    </w:p>
    <w:p w:rsidR="00E4493B" w:rsidRPr="00EA1596" w:rsidRDefault="00E4493B" w:rsidP="00E4493B">
      <w:pPr>
        <w:spacing w:before="60" w:after="60"/>
        <w:ind w:firstLine="567"/>
        <w:jc w:val="both"/>
        <w:rPr>
          <w:sz w:val="28"/>
          <w:szCs w:val="28"/>
          <w:lang w:val="uk-UA"/>
        </w:rPr>
      </w:pPr>
      <w:r w:rsidRPr="00EA1596">
        <w:rPr>
          <w:sz w:val="28"/>
          <w:szCs w:val="28"/>
          <w:lang w:val="uk-UA"/>
        </w:rPr>
        <w:t>11. Начальник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1) очолює ГУ ДПС, здійснює керівництво його діяльністю, несе персональну відповідальність за організацію та результати його діяльності;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t>2) у межах компетенції організовує та забезпечує виконання в ГУ ДПС Конституції та законів України, актів  Президента України та Кабінету Міністрів України, наказів Мінфіну та інших міністерств з питань, що належать до компетенції ДПС, наказів ДПС та ГУ ДПС, доручень Голови ДПС;</w:t>
      </w:r>
    </w:p>
    <w:p w:rsidR="00E4493B" w:rsidRPr="00EA1596" w:rsidRDefault="00E4493B" w:rsidP="00E4493B">
      <w:pPr>
        <w:spacing w:before="60" w:after="60"/>
        <w:ind w:firstLine="567"/>
        <w:jc w:val="both"/>
        <w:rPr>
          <w:sz w:val="28"/>
          <w:szCs w:val="28"/>
          <w:lang w:val="uk-UA"/>
        </w:rPr>
      </w:pPr>
      <w:r w:rsidRPr="00EA1596">
        <w:rPr>
          <w:sz w:val="28"/>
          <w:szCs w:val="28"/>
          <w:lang w:val="uk-UA"/>
        </w:rPr>
        <w:t>3) подає Голові ДПС для затвердження плани роботи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4) звітує перед Головою ДПС про виконання планів роботи ГУ ДПС та покладених на нього завдань, про усунення порушень і недоліків, виявлених під час проведення перевірок діяльності ГУ ДПС, а також про притягнення до відповідальності посадових осіб, винних у допущених порушеннях;</w:t>
      </w:r>
    </w:p>
    <w:p w:rsidR="00E4493B" w:rsidRPr="00EA1596" w:rsidRDefault="00E4493B" w:rsidP="00E4493B">
      <w:pPr>
        <w:spacing w:before="60" w:after="60"/>
        <w:ind w:firstLine="567"/>
        <w:jc w:val="both"/>
        <w:rPr>
          <w:sz w:val="28"/>
          <w:szCs w:val="28"/>
          <w:lang w:val="uk-UA"/>
        </w:rPr>
      </w:pPr>
      <w:r w:rsidRPr="00EA1596">
        <w:rPr>
          <w:sz w:val="28"/>
          <w:szCs w:val="28"/>
          <w:lang w:val="uk-UA"/>
        </w:rPr>
        <w:t>5) надає на затвердження Голові ДПС організаційну структуру, штатний розпис і кошторис ГУ ДПС;</w:t>
      </w:r>
    </w:p>
    <w:p w:rsidR="00901EDD" w:rsidRPr="00EA1596" w:rsidRDefault="00901EDD" w:rsidP="00901EDD">
      <w:pPr>
        <w:spacing w:before="60" w:after="60"/>
        <w:ind w:firstLine="567"/>
        <w:jc w:val="both"/>
        <w:rPr>
          <w:sz w:val="28"/>
          <w:szCs w:val="28"/>
          <w:lang w:val="uk-UA"/>
        </w:rPr>
      </w:pPr>
      <w:r w:rsidRPr="00EA1596">
        <w:rPr>
          <w:sz w:val="28"/>
          <w:szCs w:val="28"/>
          <w:lang w:val="uk-UA"/>
        </w:rPr>
        <w:t>6) розподіляє обов’язки між своїми заступниками за погодженням із Головою ДПС;</w:t>
      </w:r>
    </w:p>
    <w:p w:rsidR="00E4493B" w:rsidRPr="00EA1596" w:rsidRDefault="00E4493B" w:rsidP="00E4493B">
      <w:pPr>
        <w:spacing w:before="60" w:after="60"/>
        <w:ind w:firstLine="567"/>
        <w:jc w:val="both"/>
        <w:rPr>
          <w:sz w:val="28"/>
          <w:szCs w:val="28"/>
          <w:lang w:val="uk-UA"/>
        </w:rPr>
      </w:pPr>
      <w:r w:rsidRPr="00EA1596">
        <w:rPr>
          <w:sz w:val="28"/>
          <w:szCs w:val="28"/>
          <w:lang w:val="uk-UA"/>
        </w:rPr>
        <w:t>7) затверджує положення про самостійні структурні підрозділи ГУ ДПС і посадові інструкції працівників, призначає на посаду та звільняє з посади їх керівників, заступників керівників;</w:t>
      </w:r>
    </w:p>
    <w:p w:rsidR="00E4493B" w:rsidRPr="00EA1596" w:rsidRDefault="00E4493B" w:rsidP="00E4493B">
      <w:pPr>
        <w:spacing w:before="60" w:after="60"/>
        <w:ind w:firstLine="567"/>
        <w:jc w:val="both"/>
        <w:rPr>
          <w:sz w:val="28"/>
          <w:szCs w:val="28"/>
          <w:lang w:val="uk-UA"/>
        </w:rPr>
      </w:pPr>
      <w:r w:rsidRPr="00EA1596">
        <w:rPr>
          <w:sz w:val="28"/>
          <w:szCs w:val="28"/>
          <w:lang w:val="uk-UA"/>
        </w:rPr>
        <w:t>8) призначає на посаду та звільняє з посади у порядку, передбаченому законодавством про державну службу, державних службовців ГУ ДПС (якщо інше не передбачено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9) приймає на роботу та звільняє з роботи в порядку, передбаченому законодавством про працю, працівників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10) вносить Голові ДПС пропозиції щодо утворення, ліквідації, реорганізації управлінь, які утворюються на правах відокремлених підрозділів ГУ ДПС, та ДПІ, що входять до їх складу, відповідно до чинного законодавства;</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11) забезпечує </w:t>
      </w:r>
      <w:proofErr w:type="spellStart"/>
      <w:r w:rsidRPr="00EA1596">
        <w:rPr>
          <w:sz w:val="28"/>
          <w:szCs w:val="28"/>
          <w:lang w:val="uk-UA"/>
        </w:rPr>
        <w:t>кіберзахист</w:t>
      </w:r>
      <w:proofErr w:type="spellEnd"/>
      <w:r w:rsidRPr="00EA1596">
        <w:rPr>
          <w:sz w:val="28"/>
          <w:szCs w:val="28"/>
          <w:lang w:val="uk-UA"/>
        </w:rPr>
        <w:t xml:space="preserve"> та захист інформації в ГУ ДПС, забезпечує реалізацію державної політики щодо державної таємниці, контроль за її збереженням в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12) забезпечує організацію підготовки та підвищення кваліфікації державних службовців і працівників ГУ ДПС, оцінювання результатів їх службової діяльності в межах повноважень, визначених законодавством про державну службу;</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13) вирішує в установленому порядку питання щодо заохочення та притягнення до дисциплінарної відповідальності державних службовців та </w:t>
      </w:r>
      <w:r w:rsidRPr="00EA1596">
        <w:rPr>
          <w:sz w:val="28"/>
          <w:szCs w:val="28"/>
          <w:lang w:val="uk-UA"/>
        </w:rPr>
        <w:lastRenderedPageBreak/>
        <w:t>працівників ГУ ДПС, присвоює їм спеціальні звання, ранги державних службовців (якщо інше не передбачено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14) порушує перед Головою ДПС питання про присвоєння спеціальних звань заступникам начальника ГУ ДПС, а також щодо заохочення та притягнення їх до дисциплінарної відповідальності;</w:t>
      </w:r>
    </w:p>
    <w:p w:rsidR="00E4493B" w:rsidRPr="00EA1596" w:rsidRDefault="00E4493B" w:rsidP="00E4493B">
      <w:pPr>
        <w:spacing w:before="60" w:after="60"/>
        <w:ind w:firstLine="567"/>
        <w:jc w:val="both"/>
        <w:rPr>
          <w:sz w:val="28"/>
          <w:szCs w:val="28"/>
          <w:lang w:val="uk-UA"/>
        </w:rPr>
      </w:pPr>
      <w:r w:rsidRPr="00EA1596">
        <w:rPr>
          <w:sz w:val="28"/>
          <w:szCs w:val="28"/>
          <w:lang w:val="uk-UA"/>
        </w:rPr>
        <w:t>15) вносить в установленому порядку подання щодо представлення державних службовців та працівників ГУ ДПС до відзначення державними нагородами;</w:t>
      </w:r>
    </w:p>
    <w:p w:rsidR="00E4493B" w:rsidRPr="00EA1596" w:rsidRDefault="00E4493B" w:rsidP="00E4493B">
      <w:pPr>
        <w:spacing w:before="60" w:after="60"/>
        <w:ind w:firstLine="567"/>
        <w:jc w:val="both"/>
        <w:rPr>
          <w:sz w:val="28"/>
          <w:szCs w:val="28"/>
          <w:lang w:val="uk-UA"/>
        </w:rPr>
      </w:pPr>
      <w:r w:rsidRPr="00EA1596">
        <w:rPr>
          <w:sz w:val="28"/>
          <w:szCs w:val="28"/>
          <w:lang w:val="uk-UA"/>
        </w:rPr>
        <w:t>16) утворює комісії, робочі та експертні групи;</w:t>
      </w:r>
    </w:p>
    <w:p w:rsidR="00E4493B" w:rsidRPr="00EA1596" w:rsidRDefault="00E4493B" w:rsidP="00E4493B">
      <w:pPr>
        <w:spacing w:before="60" w:after="60"/>
        <w:ind w:firstLine="567"/>
        <w:jc w:val="both"/>
        <w:rPr>
          <w:sz w:val="28"/>
          <w:szCs w:val="28"/>
          <w:lang w:val="uk-UA"/>
        </w:rPr>
      </w:pPr>
      <w:r w:rsidRPr="00EA1596">
        <w:rPr>
          <w:sz w:val="28"/>
          <w:szCs w:val="28"/>
          <w:lang w:val="uk-UA"/>
        </w:rPr>
        <w:t xml:space="preserve">17) </w:t>
      </w:r>
      <w:proofErr w:type="spellStart"/>
      <w:r w:rsidRPr="00EA1596">
        <w:rPr>
          <w:sz w:val="28"/>
          <w:szCs w:val="28"/>
          <w:lang w:val="uk-UA"/>
        </w:rPr>
        <w:t>скликає</w:t>
      </w:r>
      <w:proofErr w:type="spellEnd"/>
      <w:r w:rsidRPr="00EA1596">
        <w:rPr>
          <w:sz w:val="28"/>
          <w:szCs w:val="28"/>
          <w:lang w:val="uk-UA"/>
        </w:rPr>
        <w:t xml:space="preserve"> та проводить наради з питань, що належать до його компетенції;</w:t>
      </w:r>
    </w:p>
    <w:p w:rsidR="00E4493B" w:rsidRPr="00EA1596" w:rsidRDefault="00E4493B" w:rsidP="00E4493B">
      <w:pPr>
        <w:spacing w:before="60" w:after="60"/>
        <w:ind w:firstLine="567"/>
        <w:jc w:val="both"/>
        <w:rPr>
          <w:sz w:val="28"/>
          <w:szCs w:val="28"/>
          <w:lang w:val="uk-UA"/>
        </w:rPr>
      </w:pPr>
      <w:r w:rsidRPr="00EA1596">
        <w:rPr>
          <w:sz w:val="28"/>
          <w:szCs w:val="28"/>
          <w:lang w:val="uk-UA"/>
        </w:rPr>
        <w:t>18) підписує накази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19) дає у межах повноважень обов’язкові для виконання державними службовцями та працівниками ГУ ДПС доручення;</w:t>
      </w:r>
    </w:p>
    <w:p w:rsidR="00E4493B" w:rsidRPr="00EA1596" w:rsidRDefault="00E4493B" w:rsidP="00E4493B">
      <w:pPr>
        <w:spacing w:before="60" w:after="60"/>
        <w:ind w:firstLine="567"/>
        <w:jc w:val="both"/>
        <w:rPr>
          <w:sz w:val="28"/>
          <w:szCs w:val="28"/>
          <w:lang w:val="uk-UA"/>
        </w:rPr>
      </w:pPr>
      <w:r w:rsidRPr="00EA1596">
        <w:rPr>
          <w:sz w:val="28"/>
          <w:szCs w:val="28"/>
          <w:lang w:val="uk-UA"/>
        </w:rPr>
        <w:t>20) має право надавати посадовим (службовим) особам ГУ ДПС повноваження на виконання певних функцій, передбачених Податковим кодексом України, законодавством з питань сплати єдиного внеску, законодавством з інших питань, контроль за дотриманням якого покладено на контролюючі органи, за погодженням з Головою ДПС;</w:t>
      </w:r>
    </w:p>
    <w:p w:rsidR="00E4493B" w:rsidRPr="00EA1596" w:rsidRDefault="00E4493B" w:rsidP="00E4493B">
      <w:pPr>
        <w:spacing w:before="60" w:after="60"/>
        <w:ind w:firstLine="567"/>
        <w:jc w:val="both"/>
        <w:rPr>
          <w:sz w:val="28"/>
          <w:szCs w:val="28"/>
          <w:lang w:val="uk-UA"/>
        </w:rPr>
      </w:pPr>
      <w:r w:rsidRPr="00EA1596">
        <w:rPr>
          <w:sz w:val="28"/>
          <w:szCs w:val="28"/>
          <w:lang w:val="uk-UA"/>
        </w:rPr>
        <w:t>21) організовує внутрішній контроль та забезпечує його здійснення у ГУ ДПС;</w:t>
      </w:r>
    </w:p>
    <w:p w:rsidR="002035FF" w:rsidRPr="00EA1596" w:rsidRDefault="002035FF" w:rsidP="002035FF">
      <w:pPr>
        <w:spacing w:before="60" w:after="60"/>
        <w:ind w:firstLine="567"/>
        <w:jc w:val="both"/>
        <w:rPr>
          <w:sz w:val="28"/>
          <w:szCs w:val="28"/>
          <w:lang w:val="uk-UA"/>
        </w:rPr>
      </w:pPr>
      <w:r w:rsidRPr="00EA1596">
        <w:rPr>
          <w:sz w:val="28"/>
          <w:szCs w:val="28"/>
          <w:lang w:val="uk-UA"/>
        </w:rPr>
        <w:t xml:space="preserve">22) у </w:t>
      </w:r>
      <w:proofErr w:type="spellStart"/>
      <w:r w:rsidRPr="00EA1596">
        <w:rPr>
          <w:sz w:val="28"/>
          <w:szCs w:val="28"/>
          <w:lang w:val="uk-UA"/>
        </w:rPr>
        <w:t>разi</w:t>
      </w:r>
      <w:proofErr w:type="spellEnd"/>
      <w:r w:rsidRPr="00EA1596">
        <w:rPr>
          <w:sz w:val="28"/>
          <w:szCs w:val="28"/>
          <w:lang w:val="uk-UA"/>
        </w:rPr>
        <w:t xml:space="preserve"> виявлення фактів, що можуть свідчити про вчинення </w:t>
      </w:r>
      <w:proofErr w:type="spellStart"/>
      <w:r w:rsidRPr="00EA1596">
        <w:rPr>
          <w:sz w:val="28"/>
          <w:szCs w:val="28"/>
          <w:lang w:val="uk-UA"/>
        </w:rPr>
        <w:t>пiдлеглими</w:t>
      </w:r>
      <w:proofErr w:type="spellEnd"/>
      <w:r w:rsidRPr="00EA1596">
        <w:rPr>
          <w:sz w:val="28"/>
          <w:szCs w:val="28"/>
          <w:lang w:val="uk-UA"/>
        </w:rPr>
        <w:t xml:space="preserve"> </w:t>
      </w:r>
      <w:proofErr w:type="spellStart"/>
      <w:r w:rsidRPr="00EA1596">
        <w:rPr>
          <w:sz w:val="28"/>
          <w:szCs w:val="28"/>
          <w:lang w:val="uk-UA"/>
        </w:rPr>
        <w:t>корупцiйних</w:t>
      </w:r>
      <w:proofErr w:type="spellEnd"/>
      <w:r w:rsidRPr="00EA1596">
        <w:rPr>
          <w:sz w:val="28"/>
          <w:szCs w:val="28"/>
          <w:lang w:val="uk-UA"/>
        </w:rPr>
        <w:t xml:space="preserve"> або пов’язаних з корупцією правопорушень </w:t>
      </w:r>
      <w:proofErr w:type="spellStart"/>
      <w:r w:rsidRPr="00EA1596">
        <w:rPr>
          <w:sz w:val="28"/>
          <w:szCs w:val="28"/>
          <w:lang w:val="uk-UA"/>
        </w:rPr>
        <w:t>пiдлеглими</w:t>
      </w:r>
      <w:proofErr w:type="spellEnd"/>
      <w:r w:rsidRPr="00EA1596">
        <w:rPr>
          <w:sz w:val="28"/>
          <w:szCs w:val="28"/>
          <w:lang w:val="uk-UA"/>
        </w:rPr>
        <w:t xml:space="preserve"> </w:t>
      </w:r>
      <w:proofErr w:type="spellStart"/>
      <w:r w:rsidRPr="00EA1596">
        <w:rPr>
          <w:sz w:val="28"/>
          <w:szCs w:val="28"/>
          <w:lang w:val="uk-UA"/>
        </w:rPr>
        <w:t>працiвниками</w:t>
      </w:r>
      <w:proofErr w:type="spellEnd"/>
      <w:r w:rsidRPr="00EA1596">
        <w:rPr>
          <w:sz w:val="28"/>
          <w:szCs w:val="28"/>
          <w:lang w:val="uk-UA"/>
        </w:rPr>
        <w:t xml:space="preserve">, вживає </w:t>
      </w:r>
      <w:proofErr w:type="spellStart"/>
      <w:r w:rsidRPr="00EA1596">
        <w:rPr>
          <w:sz w:val="28"/>
          <w:szCs w:val="28"/>
          <w:lang w:val="uk-UA"/>
        </w:rPr>
        <w:t>заходiв</w:t>
      </w:r>
      <w:proofErr w:type="spellEnd"/>
      <w:r w:rsidRPr="00EA1596">
        <w:rPr>
          <w:sz w:val="28"/>
          <w:szCs w:val="28"/>
          <w:lang w:val="uk-UA"/>
        </w:rPr>
        <w:t xml:space="preserve"> щодо припинення такого правопорушення та негайно письмово інформує уповноважений підрозділ (особу) з питань запобігання та виявлення корупції;</w:t>
      </w:r>
    </w:p>
    <w:p w:rsidR="002035FF" w:rsidRPr="00EA1596" w:rsidRDefault="002035FF" w:rsidP="002035FF">
      <w:pPr>
        <w:spacing w:before="60" w:after="60"/>
        <w:ind w:firstLine="567"/>
        <w:jc w:val="both"/>
        <w:rPr>
          <w:sz w:val="28"/>
          <w:szCs w:val="28"/>
          <w:lang w:val="uk-UA"/>
        </w:rPr>
      </w:pPr>
      <w:r w:rsidRPr="00EA1596">
        <w:rPr>
          <w:sz w:val="28"/>
          <w:szCs w:val="28"/>
          <w:lang w:val="uk-UA"/>
        </w:rPr>
        <w:t xml:space="preserve">23) забезпечує проведення аналізу нормативно-правових актів, закріплених </w:t>
      </w:r>
      <w:proofErr w:type="spellStart"/>
      <w:r w:rsidRPr="00EA1596">
        <w:rPr>
          <w:sz w:val="28"/>
          <w:szCs w:val="28"/>
          <w:lang w:val="uk-UA"/>
        </w:rPr>
        <w:t>функцiй</w:t>
      </w:r>
      <w:proofErr w:type="spellEnd"/>
      <w:r w:rsidRPr="00EA1596">
        <w:rPr>
          <w:sz w:val="28"/>
          <w:szCs w:val="28"/>
          <w:lang w:val="uk-UA"/>
        </w:rPr>
        <w:t xml:space="preserve"> i процедур щодо виявлення дискримінаційних повноважень i норм (</w:t>
      </w:r>
      <w:proofErr w:type="spellStart"/>
      <w:r w:rsidRPr="00EA1596">
        <w:rPr>
          <w:sz w:val="28"/>
          <w:szCs w:val="28"/>
          <w:lang w:val="uk-UA"/>
        </w:rPr>
        <w:t>корупцiйних</w:t>
      </w:r>
      <w:proofErr w:type="spellEnd"/>
      <w:r w:rsidRPr="00EA1596">
        <w:rPr>
          <w:sz w:val="28"/>
          <w:szCs w:val="28"/>
          <w:lang w:val="uk-UA"/>
        </w:rPr>
        <w:t xml:space="preserve"> </w:t>
      </w:r>
      <w:proofErr w:type="spellStart"/>
      <w:r w:rsidRPr="00EA1596">
        <w:rPr>
          <w:sz w:val="28"/>
          <w:szCs w:val="28"/>
          <w:lang w:val="uk-UA"/>
        </w:rPr>
        <w:t>ризикiв</w:t>
      </w:r>
      <w:proofErr w:type="spellEnd"/>
      <w:r w:rsidRPr="00EA1596">
        <w:rPr>
          <w:sz w:val="28"/>
          <w:szCs w:val="28"/>
          <w:lang w:val="uk-UA"/>
        </w:rPr>
        <w:t>), що сприяють вчиненню корупційного правопорушення чи правопорушення</w:t>
      </w:r>
      <w:r w:rsidR="00DA75BB" w:rsidRPr="00EA1596">
        <w:rPr>
          <w:sz w:val="28"/>
          <w:szCs w:val="28"/>
          <w:lang w:val="uk-UA"/>
        </w:rPr>
        <w:t>,</w:t>
      </w:r>
      <w:r w:rsidRPr="00EA1596">
        <w:rPr>
          <w:sz w:val="28"/>
          <w:szCs w:val="28"/>
          <w:lang w:val="uk-UA"/>
        </w:rPr>
        <w:t xml:space="preserve"> пов’язаного з корупцією;</w:t>
      </w:r>
    </w:p>
    <w:p w:rsidR="002035FF" w:rsidRPr="00EA1596" w:rsidRDefault="00DA75BB" w:rsidP="002035FF">
      <w:pPr>
        <w:spacing w:before="60" w:after="60"/>
        <w:ind w:firstLine="567"/>
        <w:jc w:val="both"/>
        <w:rPr>
          <w:sz w:val="28"/>
          <w:szCs w:val="28"/>
          <w:lang w:val="uk-UA"/>
        </w:rPr>
      </w:pPr>
      <w:r w:rsidRPr="00EA1596">
        <w:rPr>
          <w:sz w:val="28"/>
          <w:szCs w:val="28"/>
          <w:lang w:val="uk-UA"/>
        </w:rPr>
        <w:t>24) вживає заходів</w:t>
      </w:r>
      <w:r w:rsidR="002035FF" w:rsidRPr="00EA1596">
        <w:rPr>
          <w:sz w:val="28"/>
          <w:szCs w:val="28"/>
          <w:lang w:val="uk-UA"/>
        </w:rPr>
        <w:t xml:space="preserve"> щодо усунення виявлених </w:t>
      </w:r>
      <w:proofErr w:type="spellStart"/>
      <w:r w:rsidR="002035FF" w:rsidRPr="00EA1596">
        <w:rPr>
          <w:sz w:val="28"/>
          <w:szCs w:val="28"/>
          <w:lang w:val="uk-UA"/>
        </w:rPr>
        <w:t>корупцiйних</w:t>
      </w:r>
      <w:proofErr w:type="spellEnd"/>
      <w:r w:rsidR="002035FF" w:rsidRPr="00EA1596">
        <w:rPr>
          <w:sz w:val="28"/>
          <w:szCs w:val="28"/>
          <w:lang w:val="uk-UA"/>
        </w:rPr>
        <w:t xml:space="preserve"> </w:t>
      </w:r>
      <w:proofErr w:type="spellStart"/>
      <w:r w:rsidR="002035FF" w:rsidRPr="00EA1596">
        <w:rPr>
          <w:sz w:val="28"/>
          <w:szCs w:val="28"/>
          <w:lang w:val="uk-UA"/>
        </w:rPr>
        <w:t>ризикiв</w:t>
      </w:r>
      <w:proofErr w:type="spellEnd"/>
      <w:r w:rsidR="002035FF" w:rsidRPr="00EA1596">
        <w:rPr>
          <w:sz w:val="28"/>
          <w:szCs w:val="28"/>
          <w:lang w:val="uk-UA"/>
        </w:rPr>
        <w:t xml:space="preserve"> згідно</w:t>
      </w:r>
      <w:r w:rsidRPr="00EA1596">
        <w:rPr>
          <w:sz w:val="28"/>
          <w:szCs w:val="28"/>
          <w:lang w:val="uk-UA"/>
        </w:rPr>
        <w:t xml:space="preserve"> з Антикорупційною</w:t>
      </w:r>
      <w:r w:rsidR="002035FF" w:rsidRPr="00EA1596">
        <w:rPr>
          <w:sz w:val="28"/>
          <w:szCs w:val="28"/>
          <w:lang w:val="uk-UA"/>
        </w:rPr>
        <w:t xml:space="preserve"> програм</w:t>
      </w:r>
      <w:r w:rsidRPr="00EA1596">
        <w:rPr>
          <w:sz w:val="28"/>
          <w:szCs w:val="28"/>
          <w:lang w:val="uk-UA"/>
        </w:rPr>
        <w:t>ою</w:t>
      </w:r>
      <w:r w:rsidR="002035FF" w:rsidRPr="00EA1596">
        <w:rPr>
          <w:sz w:val="28"/>
          <w:szCs w:val="28"/>
          <w:lang w:val="uk-UA"/>
        </w:rPr>
        <w:t xml:space="preserve"> ДПС;</w:t>
      </w:r>
    </w:p>
    <w:p w:rsidR="002035FF" w:rsidRPr="00EA1596" w:rsidRDefault="002035FF" w:rsidP="002035FF">
      <w:pPr>
        <w:spacing w:before="60" w:after="60"/>
        <w:ind w:firstLine="567"/>
        <w:jc w:val="both"/>
        <w:rPr>
          <w:sz w:val="28"/>
          <w:szCs w:val="28"/>
          <w:lang w:val="uk-UA"/>
        </w:rPr>
      </w:pPr>
      <w:r w:rsidRPr="00EA1596">
        <w:rPr>
          <w:sz w:val="28"/>
          <w:szCs w:val="28"/>
          <w:lang w:val="uk-UA"/>
        </w:rPr>
        <w:t xml:space="preserve">25) вживає </w:t>
      </w:r>
      <w:proofErr w:type="spellStart"/>
      <w:r w:rsidRPr="00EA1596">
        <w:rPr>
          <w:sz w:val="28"/>
          <w:szCs w:val="28"/>
          <w:lang w:val="uk-UA"/>
        </w:rPr>
        <w:t>заходiв</w:t>
      </w:r>
      <w:proofErr w:type="spellEnd"/>
      <w:r w:rsidRPr="00EA1596">
        <w:rPr>
          <w:sz w:val="28"/>
          <w:szCs w:val="28"/>
          <w:lang w:val="uk-UA"/>
        </w:rPr>
        <w:t xml:space="preserve"> щодо недопущення </w:t>
      </w:r>
      <w:proofErr w:type="spellStart"/>
      <w:r w:rsidRPr="00EA1596">
        <w:rPr>
          <w:sz w:val="28"/>
          <w:szCs w:val="28"/>
          <w:lang w:val="uk-UA"/>
        </w:rPr>
        <w:t>корупцiйних</w:t>
      </w:r>
      <w:proofErr w:type="spellEnd"/>
      <w:r w:rsidRPr="00EA1596">
        <w:rPr>
          <w:sz w:val="28"/>
          <w:szCs w:val="28"/>
          <w:lang w:val="uk-UA"/>
        </w:rPr>
        <w:t xml:space="preserve">, пов’язаних із корупцією або </w:t>
      </w:r>
      <w:proofErr w:type="spellStart"/>
      <w:r w:rsidRPr="00EA1596">
        <w:rPr>
          <w:sz w:val="28"/>
          <w:szCs w:val="28"/>
          <w:lang w:val="uk-UA"/>
        </w:rPr>
        <w:t>iнших</w:t>
      </w:r>
      <w:proofErr w:type="spellEnd"/>
      <w:r w:rsidRPr="00EA1596">
        <w:rPr>
          <w:sz w:val="28"/>
          <w:szCs w:val="28"/>
          <w:lang w:val="uk-UA"/>
        </w:rPr>
        <w:t xml:space="preserve"> правопорушень у сфері службової </w:t>
      </w:r>
      <w:proofErr w:type="spellStart"/>
      <w:r w:rsidRPr="00EA1596">
        <w:rPr>
          <w:sz w:val="28"/>
          <w:szCs w:val="28"/>
          <w:lang w:val="uk-UA"/>
        </w:rPr>
        <w:t>дiяльностi</w:t>
      </w:r>
      <w:proofErr w:type="spellEnd"/>
      <w:r w:rsidRPr="00EA1596">
        <w:rPr>
          <w:sz w:val="28"/>
          <w:szCs w:val="28"/>
          <w:lang w:val="uk-UA"/>
        </w:rPr>
        <w:t xml:space="preserve"> з боку підлеглих </w:t>
      </w:r>
      <w:proofErr w:type="spellStart"/>
      <w:r w:rsidRPr="00EA1596">
        <w:rPr>
          <w:sz w:val="28"/>
          <w:szCs w:val="28"/>
          <w:lang w:val="uk-UA"/>
        </w:rPr>
        <w:t>працiвникiв</w:t>
      </w:r>
      <w:proofErr w:type="spellEnd"/>
      <w:r w:rsidRPr="00EA1596">
        <w:rPr>
          <w:sz w:val="28"/>
          <w:szCs w:val="28"/>
          <w:lang w:val="uk-UA"/>
        </w:rPr>
        <w:t>;</w:t>
      </w:r>
    </w:p>
    <w:p w:rsidR="002035FF" w:rsidRPr="00EA1596" w:rsidRDefault="002035FF" w:rsidP="002035FF">
      <w:pPr>
        <w:spacing w:before="60" w:after="60"/>
        <w:ind w:firstLine="567"/>
        <w:jc w:val="both"/>
        <w:rPr>
          <w:sz w:val="28"/>
          <w:szCs w:val="28"/>
          <w:lang w:val="uk-UA"/>
        </w:rPr>
      </w:pPr>
      <w:r w:rsidRPr="00EA1596">
        <w:rPr>
          <w:sz w:val="28"/>
          <w:szCs w:val="28"/>
          <w:lang w:val="uk-UA"/>
        </w:rPr>
        <w:t>26) здійснює інші повноваження, визначені законом.</w:t>
      </w:r>
    </w:p>
    <w:p w:rsidR="00E4493B" w:rsidRPr="00EA1596" w:rsidRDefault="00E4493B" w:rsidP="00E4493B">
      <w:pPr>
        <w:spacing w:before="60" w:after="60"/>
        <w:ind w:firstLine="567"/>
        <w:jc w:val="both"/>
        <w:rPr>
          <w:sz w:val="28"/>
          <w:szCs w:val="28"/>
          <w:lang w:val="uk-UA"/>
        </w:rPr>
      </w:pPr>
      <w:r w:rsidRPr="00EA1596">
        <w:rPr>
          <w:sz w:val="28"/>
          <w:szCs w:val="28"/>
          <w:lang w:val="uk-UA"/>
        </w:rPr>
        <w:t>12. Начальник ГУ ДПС має заступників, які призначаються на посаду та звільняються з посади Головою ДПС за погодженням з Міністром фінансів.</w:t>
      </w:r>
    </w:p>
    <w:p w:rsidR="00901EDD" w:rsidRPr="00EA1596" w:rsidRDefault="00901EDD" w:rsidP="00901EDD">
      <w:pPr>
        <w:spacing w:before="60" w:after="60"/>
        <w:ind w:firstLine="567"/>
        <w:jc w:val="both"/>
        <w:rPr>
          <w:sz w:val="28"/>
          <w:szCs w:val="28"/>
          <w:lang w:val="uk-UA"/>
        </w:rPr>
      </w:pPr>
      <w:r w:rsidRPr="00EA1596">
        <w:rPr>
          <w:sz w:val="28"/>
          <w:szCs w:val="28"/>
          <w:lang w:val="uk-UA"/>
        </w:rPr>
        <w:t>Заступники начальника ГУ ДПС забезпечують виконання повноважень відповідно до затвердженого начальником ГУ ДПС розподілу обов’язків, який у встановленому порядку погоджено з Головою ДПС.</w:t>
      </w:r>
    </w:p>
    <w:p w:rsidR="00E4493B" w:rsidRPr="00EA1596" w:rsidRDefault="00E4493B" w:rsidP="00E4493B">
      <w:pPr>
        <w:spacing w:before="60" w:after="60"/>
        <w:ind w:firstLine="567"/>
        <w:jc w:val="both"/>
        <w:rPr>
          <w:sz w:val="28"/>
          <w:szCs w:val="28"/>
          <w:lang w:val="uk-UA"/>
        </w:rPr>
      </w:pPr>
      <w:r w:rsidRPr="00EA1596">
        <w:rPr>
          <w:sz w:val="28"/>
          <w:szCs w:val="28"/>
          <w:lang w:val="uk-UA"/>
        </w:rPr>
        <w:lastRenderedPageBreak/>
        <w:t>13. Для погодженого вирішення питань, що належать до компетенції ГУ ДПС, обговорення найважливіших напрямів його діяльності у ГУ ДПС може утворюватися колегія.</w:t>
      </w:r>
    </w:p>
    <w:p w:rsidR="00E4493B" w:rsidRPr="00EA1596" w:rsidRDefault="00E4493B" w:rsidP="00E4493B">
      <w:pPr>
        <w:spacing w:before="60" w:after="60"/>
        <w:ind w:firstLine="567"/>
        <w:jc w:val="both"/>
        <w:rPr>
          <w:sz w:val="28"/>
          <w:szCs w:val="28"/>
          <w:lang w:val="uk-UA"/>
        </w:rPr>
      </w:pPr>
      <w:r w:rsidRPr="00EA1596">
        <w:rPr>
          <w:sz w:val="28"/>
          <w:szCs w:val="28"/>
          <w:lang w:val="uk-UA"/>
        </w:rPr>
        <w:t>Рішення колегії можуть бути реалізовані шляхом видання відповідного наказу ГУ ДПС.</w:t>
      </w:r>
    </w:p>
    <w:p w:rsidR="00E4493B" w:rsidRPr="00EA1596" w:rsidRDefault="00E4493B" w:rsidP="00E4493B">
      <w:pPr>
        <w:spacing w:before="60" w:after="60"/>
        <w:ind w:firstLine="567"/>
        <w:jc w:val="both"/>
        <w:rPr>
          <w:sz w:val="28"/>
          <w:szCs w:val="28"/>
          <w:lang w:val="uk-UA"/>
        </w:rPr>
      </w:pPr>
      <w:r w:rsidRPr="00EA1596">
        <w:rPr>
          <w:sz w:val="28"/>
          <w:szCs w:val="28"/>
          <w:lang w:val="uk-UA"/>
        </w:rPr>
        <w:t>Для розгляду наукових рекомендацій та проведення фахових консультацій з основних питань діяльності у ГУ ДПС можуть утворюватися постійні або тимчасові консультативні, дорадчі та інші допоміжні органи.</w:t>
      </w:r>
    </w:p>
    <w:p w:rsidR="00E4493B" w:rsidRPr="00EA1596" w:rsidRDefault="00E4493B" w:rsidP="00E4493B">
      <w:pPr>
        <w:spacing w:before="60" w:after="60"/>
        <w:ind w:firstLine="567"/>
        <w:jc w:val="both"/>
        <w:rPr>
          <w:sz w:val="28"/>
          <w:szCs w:val="28"/>
          <w:lang w:val="uk-UA"/>
        </w:rPr>
      </w:pPr>
      <w:r w:rsidRPr="00EA1596">
        <w:rPr>
          <w:sz w:val="28"/>
          <w:szCs w:val="28"/>
          <w:lang w:val="uk-UA"/>
        </w:rPr>
        <w:t>Рішення про утворення чи ліквідацію колегії, інших постійних або тимчасових консультативних, дорадчих та інших допоміжних органів приймає начальник ГУ ДПС, який затверджує кількісний та персональний склад таких органів, а також положення про них.</w:t>
      </w:r>
    </w:p>
    <w:p w:rsidR="00E4493B" w:rsidRPr="00EA1596" w:rsidRDefault="00E4493B" w:rsidP="00E4493B">
      <w:pPr>
        <w:spacing w:before="60" w:after="60"/>
        <w:ind w:firstLine="567"/>
        <w:jc w:val="both"/>
        <w:rPr>
          <w:sz w:val="28"/>
          <w:szCs w:val="28"/>
          <w:lang w:val="uk-UA"/>
        </w:rPr>
      </w:pPr>
      <w:r w:rsidRPr="00EA1596">
        <w:rPr>
          <w:sz w:val="28"/>
          <w:szCs w:val="28"/>
          <w:lang w:val="uk-UA"/>
        </w:rPr>
        <w:t>1</w:t>
      </w:r>
      <w:r w:rsidR="00635138" w:rsidRPr="00EA1596">
        <w:rPr>
          <w:sz w:val="28"/>
          <w:szCs w:val="28"/>
          <w:lang w:val="uk-UA"/>
        </w:rPr>
        <w:t>4</w:t>
      </w:r>
      <w:r w:rsidRPr="00EA1596">
        <w:rPr>
          <w:sz w:val="28"/>
          <w:szCs w:val="28"/>
          <w:lang w:val="uk-UA"/>
        </w:rPr>
        <w:t>. ГУ ДПС утримується за рахунок державного бюджету.</w:t>
      </w:r>
    </w:p>
    <w:p w:rsidR="00E4493B" w:rsidRPr="00EA1596" w:rsidRDefault="00E4493B" w:rsidP="00E4493B">
      <w:pPr>
        <w:spacing w:before="60" w:after="60"/>
        <w:ind w:firstLine="567"/>
        <w:jc w:val="both"/>
        <w:rPr>
          <w:sz w:val="28"/>
          <w:szCs w:val="28"/>
          <w:lang w:val="uk-UA"/>
        </w:rPr>
      </w:pPr>
      <w:r w:rsidRPr="00EA1596">
        <w:rPr>
          <w:sz w:val="28"/>
          <w:szCs w:val="28"/>
          <w:lang w:val="uk-UA"/>
        </w:rPr>
        <w:t>Чисельність працівників ГУ ДПС затверджує Голова ДПС в межах граничної чисельності працівників, визначеної Кабінетом Міністрів України для територіальних органів ДПС.</w:t>
      </w:r>
    </w:p>
    <w:p w:rsidR="00E4493B" w:rsidRPr="00EA1596" w:rsidRDefault="00E4493B" w:rsidP="00E4493B">
      <w:pPr>
        <w:spacing w:before="60" w:after="60"/>
        <w:ind w:firstLine="567"/>
        <w:jc w:val="both"/>
        <w:rPr>
          <w:sz w:val="28"/>
          <w:szCs w:val="28"/>
          <w:lang w:val="uk-UA"/>
        </w:rPr>
      </w:pPr>
      <w:r w:rsidRPr="00EA1596">
        <w:rPr>
          <w:sz w:val="28"/>
          <w:szCs w:val="28"/>
          <w:lang w:val="uk-UA"/>
        </w:rPr>
        <w:t>Структуру ГУ ДПС затверджує Голова ДПС за по</w:t>
      </w:r>
      <w:r w:rsidR="007E03EF" w:rsidRPr="00EA1596">
        <w:rPr>
          <w:sz w:val="28"/>
          <w:szCs w:val="28"/>
          <w:lang w:val="uk-UA"/>
        </w:rPr>
        <w:t>годженням з Міністром фінансів.</w:t>
      </w:r>
    </w:p>
    <w:p w:rsidR="00E4493B" w:rsidRPr="00EA1596" w:rsidRDefault="00E4493B" w:rsidP="00E4493B">
      <w:pPr>
        <w:spacing w:before="60" w:after="60"/>
        <w:ind w:firstLine="567"/>
        <w:jc w:val="both"/>
        <w:rPr>
          <w:sz w:val="28"/>
          <w:szCs w:val="28"/>
          <w:lang w:val="uk-UA"/>
        </w:rPr>
      </w:pPr>
      <w:r w:rsidRPr="00EA1596">
        <w:rPr>
          <w:sz w:val="28"/>
          <w:szCs w:val="28"/>
          <w:lang w:val="uk-UA"/>
        </w:rPr>
        <w:t>Організаційну структуру, штатний розпис та кошторис ГУ ДПС затверджує Голова ДПС.</w:t>
      </w:r>
    </w:p>
    <w:p w:rsidR="00E4493B" w:rsidRPr="00EA1596" w:rsidRDefault="00E4493B" w:rsidP="00E4493B">
      <w:pPr>
        <w:spacing w:before="60" w:after="60"/>
        <w:ind w:firstLine="567"/>
        <w:jc w:val="both"/>
        <w:rPr>
          <w:sz w:val="28"/>
          <w:szCs w:val="28"/>
          <w:lang w:val="uk-UA"/>
        </w:rPr>
      </w:pPr>
      <w:r w:rsidRPr="00EA1596">
        <w:rPr>
          <w:sz w:val="28"/>
          <w:szCs w:val="28"/>
          <w:lang w:val="uk-UA"/>
        </w:rPr>
        <w:t>1</w:t>
      </w:r>
      <w:r w:rsidR="00635138" w:rsidRPr="00EA1596">
        <w:rPr>
          <w:sz w:val="28"/>
          <w:szCs w:val="28"/>
          <w:lang w:val="uk-UA"/>
        </w:rPr>
        <w:t>5</w:t>
      </w:r>
      <w:r w:rsidRPr="00EA1596">
        <w:rPr>
          <w:sz w:val="28"/>
          <w:szCs w:val="28"/>
          <w:lang w:val="uk-UA"/>
        </w:rPr>
        <w:t>. ГУ ДПС утворюється у порядку, передбаченому статтею 21 Закону України «Про центральні органи виконавчої влади».</w:t>
      </w:r>
    </w:p>
    <w:p w:rsidR="00E4493B" w:rsidRPr="00EA1596" w:rsidRDefault="00E4493B" w:rsidP="00E4493B">
      <w:pPr>
        <w:spacing w:before="60" w:after="60"/>
        <w:ind w:firstLine="567"/>
        <w:jc w:val="both"/>
        <w:rPr>
          <w:sz w:val="28"/>
          <w:szCs w:val="28"/>
          <w:lang w:val="uk-UA"/>
        </w:rPr>
      </w:pPr>
      <w:r w:rsidRPr="00EA1596">
        <w:rPr>
          <w:sz w:val="28"/>
          <w:szCs w:val="28"/>
          <w:lang w:val="uk-UA"/>
        </w:rPr>
        <w:t>1</w:t>
      </w:r>
      <w:r w:rsidR="00635138" w:rsidRPr="00EA1596">
        <w:rPr>
          <w:sz w:val="28"/>
          <w:szCs w:val="28"/>
          <w:lang w:val="uk-UA"/>
        </w:rPr>
        <w:t>6</w:t>
      </w:r>
      <w:r w:rsidRPr="00EA1596">
        <w:rPr>
          <w:sz w:val="28"/>
          <w:szCs w:val="28"/>
          <w:lang w:val="uk-UA"/>
        </w:rPr>
        <w:t>. ГУ ДПС є юридичною особою публічного права, має печатку із зображенням Державного Герба України та своїм найменуванням, інші печатки і штампи, власні бланки, рахунки в органах Казначейства і банках.</w:t>
      </w:r>
    </w:p>
    <w:p w:rsidR="002E7890" w:rsidRPr="00EA1596" w:rsidRDefault="002E7890" w:rsidP="00513F25">
      <w:pPr>
        <w:jc w:val="center"/>
        <w:rPr>
          <w:caps/>
          <w:sz w:val="28"/>
          <w:szCs w:val="28"/>
          <w:lang w:val="uk-UA"/>
        </w:rPr>
      </w:pPr>
    </w:p>
    <w:p w:rsidR="002E7890" w:rsidRPr="00EA1596" w:rsidRDefault="002E7890" w:rsidP="00513F25">
      <w:pPr>
        <w:jc w:val="center"/>
        <w:rPr>
          <w:caps/>
          <w:sz w:val="28"/>
          <w:szCs w:val="28"/>
          <w:lang w:val="uk-UA"/>
        </w:rPr>
      </w:pPr>
    </w:p>
    <w:p w:rsidR="00513F25" w:rsidRPr="00B52985" w:rsidRDefault="002E7890" w:rsidP="00A75DF9">
      <w:pPr>
        <w:jc w:val="both"/>
        <w:rPr>
          <w:lang w:val="uk-UA"/>
        </w:rPr>
      </w:pPr>
      <w:r w:rsidRPr="00EA1596">
        <w:rPr>
          <w:sz w:val="28"/>
          <w:szCs w:val="28"/>
          <w:lang w:val="uk-UA"/>
        </w:rPr>
        <w:t>Голова</w:t>
      </w:r>
      <w:r w:rsidR="003D49CD" w:rsidRPr="00EA1596">
        <w:rPr>
          <w:sz w:val="28"/>
          <w:szCs w:val="28"/>
          <w:lang w:val="uk-UA"/>
        </w:rPr>
        <w:tab/>
      </w:r>
      <w:r w:rsidR="003D49CD" w:rsidRPr="00EA1596">
        <w:rPr>
          <w:sz w:val="28"/>
          <w:szCs w:val="28"/>
          <w:lang w:val="uk-UA"/>
        </w:rPr>
        <w:tab/>
      </w:r>
      <w:r w:rsidR="003D49CD" w:rsidRPr="00EA1596">
        <w:rPr>
          <w:sz w:val="28"/>
          <w:szCs w:val="28"/>
          <w:lang w:val="uk-UA"/>
        </w:rPr>
        <w:tab/>
      </w:r>
      <w:r w:rsidR="003D49CD" w:rsidRPr="00EA1596">
        <w:rPr>
          <w:sz w:val="28"/>
          <w:szCs w:val="28"/>
          <w:lang w:val="uk-UA"/>
        </w:rPr>
        <w:tab/>
      </w:r>
      <w:r w:rsidR="003D49CD" w:rsidRPr="00EA1596">
        <w:rPr>
          <w:sz w:val="28"/>
          <w:szCs w:val="28"/>
          <w:lang w:val="uk-UA"/>
        </w:rPr>
        <w:tab/>
        <w:t xml:space="preserve">    </w:t>
      </w:r>
      <w:r w:rsidRPr="00EA1596">
        <w:rPr>
          <w:sz w:val="28"/>
          <w:szCs w:val="28"/>
          <w:lang w:val="uk-UA"/>
        </w:rPr>
        <w:t xml:space="preserve">                                    </w:t>
      </w:r>
      <w:r w:rsidR="003D49CD" w:rsidRPr="00EA1596">
        <w:rPr>
          <w:sz w:val="28"/>
          <w:szCs w:val="28"/>
          <w:lang w:val="uk-UA"/>
        </w:rPr>
        <w:t xml:space="preserve">   </w:t>
      </w:r>
      <w:r w:rsidRPr="00EA1596">
        <w:rPr>
          <w:sz w:val="28"/>
          <w:szCs w:val="28"/>
          <w:lang w:val="uk-UA"/>
        </w:rPr>
        <w:t>Сергій ВЕРЛАНОВ</w:t>
      </w:r>
    </w:p>
    <w:sectPr w:rsidR="00513F25" w:rsidRPr="00B52985" w:rsidSect="00EA756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86" w:rsidRDefault="00A04286" w:rsidP="00EA756E">
      <w:r>
        <w:separator/>
      </w:r>
    </w:p>
  </w:endnote>
  <w:endnote w:type="continuationSeparator" w:id="0">
    <w:p w:rsidR="00A04286" w:rsidRDefault="00A04286" w:rsidP="00EA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86" w:rsidRDefault="00A04286" w:rsidP="00EA756E">
      <w:r>
        <w:separator/>
      </w:r>
    </w:p>
  </w:footnote>
  <w:footnote w:type="continuationSeparator" w:id="0">
    <w:p w:rsidR="00A04286" w:rsidRDefault="00A04286" w:rsidP="00EA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0917"/>
      <w:docPartObj>
        <w:docPartGallery w:val="Page Numbers (Top of Page)"/>
        <w:docPartUnique/>
      </w:docPartObj>
    </w:sdtPr>
    <w:sdtEndPr/>
    <w:sdtContent>
      <w:p w:rsidR="00EA756E" w:rsidRDefault="00C34762">
        <w:pPr>
          <w:pStyle w:val="a3"/>
          <w:jc w:val="center"/>
        </w:pPr>
        <w:r>
          <w:fldChar w:fldCharType="begin"/>
        </w:r>
        <w:r>
          <w:instrText xml:space="preserve"> PAGE   \* MERGEFORMAT </w:instrText>
        </w:r>
        <w:r>
          <w:fldChar w:fldCharType="separate"/>
        </w:r>
        <w:r w:rsidR="00D17D2F">
          <w:rPr>
            <w:noProof/>
          </w:rPr>
          <w:t>14</w:t>
        </w:r>
        <w:r>
          <w:rPr>
            <w:noProof/>
          </w:rPr>
          <w:fldChar w:fldCharType="end"/>
        </w:r>
      </w:p>
    </w:sdtContent>
  </w:sdt>
  <w:p w:rsidR="00EA756E" w:rsidRDefault="00EA75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5"/>
    <w:rsid w:val="00026629"/>
    <w:rsid w:val="00026B93"/>
    <w:rsid w:val="0004151D"/>
    <w:rsid w:val="00041BB1"/>
    <w:rsid w:val="00057A83"/>
    <w:rsid w:val="00072D7D"/>
    <w:rsid w:val="0008131E"/>
    <w:rsid w:val="000A1050"/>
    <w:rsid w:val="000B2F2F"/>
    <w:rsid w:val="000B526C"/>
    <w:rsid w:val="000E4A61"/>
    <w:rsid w:val="001049B1"/>
    <w:rsid w:val="001140DC"/>
    <w:rsid w:val="00116F68"/>
    <w:rsid w:val="00137FA1"/>
    <w:rsid w:val="00152F23"/>
    <w:rsid w:val="00163D9F"/>
    <w:rsid w:val="00171223"/>
    <w:rsid w:val="0019109D"/>
    <w:rsid w:val="001919E7"/>
    <w:rsid w:val="001B7951"/>
    <w:rsid w:val="001E07B5"/>
    <w:rsid w:val="001E4822"/>
    <w:rsid w:val="001F48D1"/>
    <w:rsid w:val="001F5350"/>
    <w:rsid w:val="002035FF"/>
    <w:rsid w:val="002053C3"/>
    <w:rsid w:val="0023479C"/>
    <w:rsid w:val="002408E7"/>
    <w:rsid w:val="00242A48"/>
    <w:rsid w:val="00264185"/>
    <w:rsid w:val="00270F22"/>
    <w:rsid w:val="00275BF0"/>
    <w:rsid w:val="002948DF"/>
    <w:rsid w:val="002A4DA0"/>
    <w:rsid w:val="002C6494"/>
    <w:rsid w:val="002E7890"/>
    <w:rsid w:val="002E7BD7"/>
    <w:rsid w:val="003051E6"/>
    <w:rsid w:val="00315B3F"/>
    <w:rsid w:val="00317918"/>
    <w:rsid w:val="003277A4"/>
    <w:rsid w:val="00330D35"/>
    <w:rsid w:val="00334835"/>
    <w:rsid w:val="00355199"/>
    <w:rsid w:val="00364E43"/>
    <w:rsid w:val="0037134A"/>
    <w:rsid w:val="003827A0"/>
    <w:rsid w:val="003A55F1"/>
    <w:rsid w:val="003C5071"/>
    <w:rsid w:val="003D49CD"/>
    <w:rsid w:val="003F3DBD"/>
    <w:rsid w:val="00420393"/>
    <w:rsid w:val="004243AC"/>
    <w:rsid w:val="00452A45"/>
    <w:rsid w:val="0047288E"/>
    <w:rsid w:val="00491A10"/>
    <w:rsid w:val="004F3606"/>
    <w:rsid w:val="00513F25"/>
    <w:rsid w:val="00546030"/>
    <w:rsid w:val="00591DA6"/>
    <w:rsid w:val="005A331F"/>
    <w:rsid w:val="005B17E7"/>
    <w:rsid w:val="005B2015"/>
    <w:rsid w:val="005B3042"/>
    <w:rsid w:val="005C4403"/>
    <w:rsid w:val="005C79A4"/>
    <w:rsid w:val="005D5584"/>
    <w:rsid w:val="005E25BA"/>
    <w:rsid w:val="005F4A73"/>
    <w:rsid w:val="0062305C"/>
    <w:rsid w:val="00625365"/>
    <w:rsid w:val="00627CF2"/>
    <w:rsid w:val="00635138"/>
    <w:rsid w:val="006609DB"/>
    <w:rsid w:val="00667BBE"/>
    <w:rsid w:val="006A467E"/>
    <w:rsid w:val="006B58D2"/>
    <w:rsid w:val="006B67DA"/>
    <w:rsid w:val="006F5A9F"/>
    <w:rsid w:val="00706607"/>
    <w:rsid w:val="007233BE"/>
    <w:rsid w:val="0072775E"/>
    <w:rsid w:val="007472C3"/>
    <w:rsid w:val="00771956"/>
    <w:rsid w:val="007A1D9D"/>
    <w:rsid w:val="007C44CF"/>
    <w:rsid w:val="007E03EF"/>
    <w:rsid w:val="007E214E"/>
    <w:rsid w:val="007E73F7"/>
    <w:rsid w:val="007E7B92"/>
    <w:rsid w:val="007F2415"/>
    <w:rsid w:val="007F7C28"/>
    <w:rsid w:val="008009D9"/>
    <w:rsid w:val="00822B0A"/>
    <w:rsid w:val="008414DC"/>
    <w:rsid w:val="008A7A69"/>
    <w:rsid w:val="008C1F3B"/>
    <w:rsid w:val="008C6B62"/>
    <w:rsid w:val="008E1DDB"/>
    <w:rsid w:val="00901EDD"/>
    <w:rsid w:val="00915B23"/>
    <w:rsid w:val="009556C4"/>
    <w:rsid w:val="00960239"/>
    <w:rsid w:val="00964832"/>
    <w:rsid w:val="00981ADE"/>
    <w:rsid w:val="009B03F0"/>
    <w:rsid w:val="009B3FA3"/>
    <w:rsid w:val="009C2650"/>
    <w:rsid w:val="00A04286"/>
    <w:rsid w:val="00A40E58"/>
    <w:rsid w:val="00A5134B"/>
    <w:rsid w:val="00A75DF9"/>
    <w:rsid w:val="00A8123E"/>
    <w:rsid w:val="00AA02A0"/>
    <w:rsid w:val="00AB52FD"/>
    <w:rsid w:val="00AF5BB9"/>
    <w:rsid w:val="00B03193"/>
    <w:rsid w:val="00B12889"/>
    <w:rsid w:val="00B24AF6"/>
    <w:rsid w:val="00B33E1A"/>
    <w:rsid w:val="00B36DD4"/>
    <w:rsid w:val="00B52985"/>
    <w:rsid w:val="00B602B8"/>
    <w:rsid w:val="00B61ADC"/>
    <w:rsid w:val="00B64D62"/>
    <w:rsid w:val="00B67EEE"/>
    <w:rsid w:val="00B7003A"/>
    <w:rsid w:val="00BD0613"/>
    <w:rsid w:val="00C01617"/>
    <w:rsid w:val="00C129C9"/>
    <w:rsid w:val="00C34762"/>
    <w:rsid w:val="00C424FA"/>
    <w:rsid w:val="00C57209"/>
    <w:rsid w:val="00CC49F3"/>
    <w:rsid w:val="00CC64E8"/>
    <w:rsid w:val="00CF754B"/>
    <w:rsid w:val="00D044D4"/>
    <w:rsid w:val="00D17D2F"/>
    <w:rsid w:val="00D27290"/>
    <w:rsid w:val="00DA479A"/>
    <w:rsid w:val="00DA75BB"/>
    <w:rsid w:val="00DA7DAE"/>
    <w:rsid w:val="00DC00A5"/>
    <w:rsid w:val="00DC440C"/>
    <w:rsid w:val="00DE5638"/>
    <w:rsid w:val="00E00F5A"/>
    <w:rsid w:val="00E12D20"/>
    <w:rsid w:val="00E2306E"/>
    <w:rsid w:val="00E4493B"/>
    <w:rsid w:val="00E55BB3"/>
    <w:rsid w:val="00EA1596"/>
    <w:rsid w:val="00EA756E"/>
    <w:rsid w:val="00EB1AD0"/>
    <w:rsid w:val="00EC5134"/>
    <w:rsid w:val="00EF5AFB"/>
    <w:rsid w:val="00F0598B"/>
    <w:rsid w:val="00F13AC6"/>
    <w:rsid w:val="00F249F4"/>
    <w:rsid w:val="00F30042"/>
    <w:rsid w:val="00F3381C"/>
    <w:rsid w:val="00F33906"/>
    <w:rsid w:val="00F869C1"/>
    <w:rsid w:val="00F92C96"/>
    <w:rsid w:val="00FA404A"/>
    <w:rsid w:val="00FA57FA"/>
    <w:rsid w:val="00FE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25"/>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56E"/>
    <w:pPr>
      <w:tabs>
        <w:tab w:val="center" w:pos="4677"/>
        <w:tab w:val="right" w:pos="9355"/>
      </w:tabs>
    </w:pPr>
  </w:style>
  <w:style w:type="character" w:customStyle="1" w:styleId="a4">
    <w:name w:val="Верхний колонтитул Знак"/>
    <w:basedOn w:val="a0"/>
    <w:link w:val="a3"/>
    <w:uiPriority w:val="99"/>
    <w:rsid w:val="00EA756E"/>
    <w:rPr>
      <w:rFonts w:eastAsia="Times New Roman"/>
      <w:sz w:val="24"/>
      <w:szCs w:val="24"/>
      <w:lang w:eastAsia="ru-RU"/>
    </w:rPr>
  </w:style>
  <w:style w:type="paragraph" w:styleId="a5">
    <w:name w:val="footer"/>
    <w:basedOn w:val="a"/>
    <w:link w:val="a6"/>
    <w:uiPriority w:val="99"/>
    <w:semiHidden/>
    <w:unhideWhenUsed/>
    <w:rsid w:val="00EA756E"/>
    <w:pPr>
      <w:tabs>
        <w:tab w:val="center" w:pos="4677"/>
        <w:tab w:val="right" w:pos="9355"/>
      </w:tabs>
    </w:pPr>
  </w:style>
  <w:style w:type="character" w:customStyle="1" w:styleId="a6">
    <w:name w:val="Нижний колонтитул Знак"/>
    <w:basedOn w:val="a0"/>
    <w:link w:val="a5"/>
    <w:uiPriority w:val="99"/>
    <w:semiHidden/>
    <w:rsid w:val="00EA756E"/>
    <w:rPr>
      <w:rFonts w:eastAsia="Times New Roman"/>
      <w:sz w:val="24"/>
      <w:szCs w:val="24"/>
      <w:lang w:eastAsia="ru-RU"/>
    </w:rPr>
  </w:style>
  <w:style w:type="paragraph" w:styleId="a7">
    <w:name w:val="List Paragraph"/>
    <w:basedOn w:val="a"/>
    <w:uiPriority w:val="34"/>
    <w:qFormat/>
    <w:rsid w:val="00E00F5A"/>
    <w:pPr>
      <w:ind w:left="720"/>
      <w:contextualSpacing/>
    </w:pPr>
  </w:style>
  <w:style w:type="paragraph" w:styleId="a8">
    <w:name w:val="Plain Text"/>
    <w:basedOn w:val="a"/>
    <w:link w:val="a9"/>
    <w:rsid w:val="00E00F5A"/>
    <w:rPr>
      <w:rFonts w:ascii="Courier New" w:hAnsi="Courier New"/>
      <w:sz w:val="20"/>
      <w:szCs w:val="20"/>
      <w:lang w:val="uk-UA" w:eastAsia="x-none"/>
    </w:rPr>
  </w:style>
  <w:style w:type="character" w:customStyle="1" w:styleId="a9">
    <w:name w:val="Текст Знак"/>
    <w:basedOn w:val="a0"/>
    <w:link w:val="a8"/>
    <w:rsid w:val="00E00F5A"/>
    <w:rPr>
      <w:rFonts w:ascii="Courier New" w:eastAsia="Times New Roman" w:hAnsi="Courier New"/>
      <w:sz w:val="20"/>
      <w:szCs w:val="20"/>
      <w:lang w:val="uk-UA" w:eastAsia="x-none"/>
    </w:rPr>
  </w:style>
  <w:style w:type="paragraph" w:customStyle="1" w:styleId="aa">
    <w:name w:val="Нормальний текст"/>
    <w:basedOn w:val="a"/>
    <w:rsid w:val="00F33906"/>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25"/>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56E"/>
    <w:pPr>
      <w:tabs>
        <w:tab w:val="center" w:pos="4677"/>
        <w:tab w:val="right" w:pos="9355"/>
      </w:tabs>
    </w:pPr>
  </w:style>
  <w:style w:type="character" w:customStyle="1" w:styleId="a4">
    <w:name w:val="Верхний колонтитул Знак"/>
    <w:basedOn w:val="a0"/>
    <w:link w:val="a3"/>
    <w:uiPriority w:val="99"/>
    <w:rsid w:val="00EA756E"/>
    <w:rPr>
      <w:rFonts w:eastAsia="Times New Roman"/>
      <w:sz w:val="24"/>
      <w:szCs w:val="24"/>
      <w:lang w:eastAsia="ru-RU"/>
    </w:rPr>
  </w:style>
  <w:style w:type="paragraph" w:styleId="a5">
    <w:name w:val="footer"/>
    <w:basedOn w:val="a"/>
    <w:link w:val="a6"/>
    <w:uiPriority w:val="99"/>
    <w:semiHidden/>
    <w:unhideWhenUsed/>
    <w:rsid w:val="00EA756E"/>
    <w:pPr>
      <w:tabs>
        <w:tab w:val="center" w:pos="4677"/>
        <w:tab w:val="right" w:pos="9355"/>
      </w:tabs>
    </w:pPr>
  </w:style>
  <w:style w:type="character" w:customStyle="1" w:styleId="a6">
    <w:name w:val="Нижний колонтитул Знак"/>
    <w:basedOn w:val="a0"/>
    <w:link w:val="a5"/>
    <w:uiPriority w:val="99"/>
    <w:semiHidden/>
    <w:rsid w:val="00EA756E"/>
    <w:rPr>
      <w:rFonts w:eastAsia="Times New Roman"/>
      <w:sz w:val="24"/>
      <w:szCs w:val="24"/>
      <w:lang w:eastAsia="ru-RU"/>
    </w:rPr>
  </w:style>
  <w:style w:type="paragraph" w:styleId="a7">
    <w:name w:val="List Paragraph"/>
    <w:basedOn w:val="a"/>
    <w:uiPriority w:val="34"/>
    <w:qFormat/>
    <w:rsid w:val="00E00F5A"/>
    <w:pPr>
      <w:ind w:left="720"/>
      <w:contextualSpacing/>
    </w:pPr>
  </w:style>
  <w:style w:type="paragraph" w:styleId="a8">
    <w:name w:val="Plain Text"/>
    <w:basedOn w:val="a"/>
    <w:link w:val="a9"/>
    <w:rsid w:val="00E00F5A"/>
    <w:rPr>
      <w:rFonts w:ascii="Courier New" w:hAnsi="Courier New"/>
      <w:sz w:val="20"/>
      <w:szCs w:val="20"/>
      <w:lang w:val="uk-UA" w:eastAsia="x-none"/>
    </w:rPr>
  </w:style>
  <w:style w:type="character" w:customStyle="1" w:styleId="a9">
    <w:name w:val="Текст Знак"/>
    <w:basedOn w:val="a0"/>
    <w:link w:val="a8"/>
    <w:rsid w:val="00E00F5A"/>
    <w:rPr>
      <w:rFonts w:ascii="Courier New" w:eastAsia="Times New Roman" w:hAnsi="Courier New"/>
      <w:sz w:val="20"/>
      <w:szCs w:val="20"/>
      <w:lang w:val="uk-UA" w:eastAsia="x-none"/>
    </w:rPr>
  </w:style>
  <w:style w:type="paragraph" w:customStyle="1" w:styleId="aa">
    <w:name w:val="Нормальний текст"/>
    <w:basedOn w:val="a"/>
    <w:rsid w:val="00F33906"/>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1A7F-679E-4F0B-ABB5-FA01A796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21749</Words>
  <Characters>12398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d09-test</cp:lastModifiedBy>
  <cp:revision>3</cp:revision>
  <cp:lastPrinted>2018-12-18T09:48:00Z</cp:lastPrinted>
  <dcterms:created xsi:type="dcterms:W3CDTF">2019-08-29T12:57:00Z</dcterms:created>
  <dcterms:modified xsi:type="dcterms:W3CDTF">2019-08-29T13:02:00Z</dcterms:modified>
</cp:coreProperties>
</file>