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2F2B65" w:rsidRDefault="00AB5DFA" w:rsidP="00AB5DFA">
      <w:pPr>
        <w:jc w:val="center"/>
        <w:rPr>
          <w:b/>
          <w:sz w:val="27"/>
          <w:szCs w:val="27"/>
        </w:rPr>
      </w:pPr>
      <w:r w:rsidRPr="002F2B65">
        <w:rPr>
          <w:b/>
          <w:sz w:val="27"/>
          <w:szCs w:val="27"/>
        </w:rPr>
        <w:t xml:space="preserve">Обґрунтування технічних та якісних характеристик </w:t>
      </w:r>
    </w:p>
    <w:p w:rsidR="00AB5DFA" w:rsidRPr="002F2B65" w:rsidRDefault="00AB5DFA" w:rsidP="00AB5DFA">
      <w:pPr>
        <w:jc w:val="center"/>
        <w:rPr>
          <w:b/>
          <w:sz w:val="27"/>
          <w:szCs w:val="27"/>
        </w:rPr>
      </w:pPr>
      <w:r w:rsidRPr="002F2B65">
        <w:rPr>
          <w:b/>
          <w:sz w:val="27"/>
          <w:szCs w:val="27"/>
        </w:rPr>
        <w:t>предмета закупівлі, розміру бюджетного призначення, очікуваної вартості предмета закупівлі</w:t>
      </w:r>
    </w:p>
    <w:p w:rsidR="00AB5DFA" w:rsidRPr="002F2B65" w:rsidRDefault="00AB5DFA" w:rsidP="00AB5DFA">
      <w:pPr>
        <w:contextualSpacing/>
        <w:jc w:val="center"/>
        <w:rPr>
          <w:sz w:val="12"/>
          <w:szCs w:val="12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40"/>
        <w:gridCol w:w="6775"/>
      </w:tblGrid>
      <w:tr w:rsidR="00E50AF5" w:rsidRPr="002F2B65" w:rsidTr="002F2B65">
        <w:trPr>
          <w:trHeight w:hRule="exact" w:val="1630"/>
        </w:trPr>
        <w:tc>
          <w:tcPr>
            <w:tcW w:w="421" w:type="dxa"/>
            <w:shd w:val="clear" w:color="auto" w:fill="auto"/>
          </w:tcPr>
          <w:p w:rsidR="00E50AF5" w:rsidRPr="002F2B65" w:rsidRDefault="00E50AF5" w:rsidP="00E50AF5">
            <w:pPr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E50AF5" w:rsidRPr="002F2B65" w:rsidRDefault="00E50AF5" w:rsidP="00E50AF5">
            <w:pPr>
              <w:rPr>
                <w:b/>
                <w:sz w:val="27"/>
                <w:szCs w:val="27"/>
              </w:rPr>
            </w:pPr>
            <w:r w:rsidRPr="002F2B65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775" w:type="dxa"/>
            <w:shd w:val="clear" w:color="auto" w:fill="auto"/>
          </w:tcPr>
          <w:p w:rsidR="00E50AF5" w:rsidRPr="002F2B65" w:rsidRDefault="00E50AF5" w:rsidP="00E50AF5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Послуги з поточного ремонту</w:t>
            </w:r>
            <w:r w:rsidR="00801E07" w:rsidRPr="002F2B65">
              <w:rPr>
                <w:sz w:val="27"/>
                <w:szCs w:val="27"/>
              </w:rPr>
              <w:t xml:space="preserve"> та обслуговування комп’ютерної та організаційної техніки (послуги з</w:t>
            </w:r>
            <w:r w:rsidRPr="002F2B65">
              <w:rPr>
                <w:sz w:val="27"/>
                <w:szCs w:val="27"/>
              </w:rPr>
              <w:t xml:space="preserve"> заправки картриджів</w:t>
            </w:r>
            <w:r w:rsidR="0073389D" w:rsidRPr="002F2B65">
              <w:rPr>
                <w:sz w:val="27"/>
                <w:szCs w:val="27"/>
              </w:rPr>
              <w:t>)</w:t>
            </w:r>
            <w:r w:rsidRPr="002F2B65">
              <w:rPr>
                <w:sz w:val="27"/>
                <w:szCs w:val="27"/>
              </w:rPr>
              <w:t>, код ДК 021:2015 - 50310000-1 Технічне обслуговування і ремонт офісної техніки</w:t>
            </w:r>
          </w:p>
          <w:p w:rsidR="00E50AF5" w:rsidRPr="002F2B65" w:rsidRDefault="00E50AF5" w:rsidP="00681772">
            <w:pPr>
              <w:jc w:val="both"/>
              <w:rPr>
                <w:sz w:val="27"/>
                <w:szCs w:val="27"/>
                <w:highlight w:val="yellow"/>
              </w:rPr>
            </w:pPr>
            <w:r w:rsidRPr="002F2B65">
              <w:rPr>
                <w:color w:val="000000"/>
                <w:sz w:val="27"/>
                <w:szCs w:val="27"/>
              </w:rPr>
              <w:t>(ід</w:t>
            </w:r>
            <w:r w:rsidR="0073389D" w:rsidRPr="002F2B65">
              <w:rPr>
                <w:color w:val="000000"/>
                <w:sz w:val="27"/>
                <w:szCs w:val="27"/>
              </w:rPr>
              <w:t>ентифікатор закупівлі: UA-2023-0</w:t>
            </w:r>
            <w:r w:rsidR="00681772">
              <w:rPr>
                <w:color w:val="000000"/>
                <w:sz w:val="27"/>
                <w:szCs w:val="27"/>
              </w:rPr>
              <w:t>7</w:t>
            </w:r>
            <w:r w:rsidRPr="002F2B65">
              <w:rPr>
                <w:color w:val="000000"/>
                <w:sz w:val="27"/>
                <w:szCs w:val="27"/>
              </w:rPr>
              <w:t>-</w:t>
            </w:r>
            <w:r w:rsidR="00681772">
              <w:rPr>
                <w:color w:val="000000"/>
                <w:sz w:val="27"/>
                <w:szCs w:val="27"/>
              </w:rPr>
              <w:t>05</w:t>
            </w:r>
            <w:r w:rsidRPr="002F2B65">
              <w:rPr>
                <w:color w:val="000000"/>
                <w:sz w:val="27"/>
                <w:szCs w:val="27"/>
              </w:rPr>
              <w:t>-0</w:t>
            </w:r>
            <w:r w:rsidR="00681772">
              <w:rPr>
                <w:color w:val="000000"/>
                <w:sz w:val="27"/>
                <w:szCs w:val="27"/>
              </w:rPr>
              <w:t>14320</w:t>
            </w:r>
            <w:bookmarkStart w:id="0" w:name="_GoBack"/>
            <w:bookmarkEnd w:id="0"/>
            <w:r w:rsidRPr="002F2B65">
              <w:rPr>
                <w:color w:val="000000"/>
                <w:sz w:val="27"/>
                <w:szCs w:val="27"/>
              </w:rPr>
              <w:t>-a)</w:t>
            </w:r>
          </w:p>
        </w:tc>
      </w:tr>
      <w:tr w:rsidR="00E50AF5" w:rsidRPr="002F2B65" w:rsidTr="002F2B65">
        <w:trPr>
          <w:trHeight w:val="699"/>
        </w:trPr>
        <w:tc>
          <w:tcPr>
            <w:tcW w:w="421" w:type="dxa"/>
            <w:shd w:val="clear" w:color="auto" w:fill="auto"/>
          </w:tcPr>
          <w:p w:rsidR="00E50AF5" w:rsidRPr="002F2B65" w:rsidRDefault="00E50AF5" w:rsidP="00E50AF5">
            <w:pPr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E50AF5" w:rsidRPr="002F2B65" w:rsidRDefault="00E50AF5" w:rsidP="00E50AF5">
            <w:pPr>
              <w:rPr>
                <w:b/>
                <w:sz w:val="27"/>
                <w:szCs w:val="27"/>
              </w:rPr>
            </w:pPr>
            <w:r w:rsidRPr="002F2B65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75" w:type="dxa"/>
            <w:shd w:val="clear" w:color="auto" w:fill="auto"/>
          </w:tcPr>
          <w:p w:rsidR="004020D8" w:rsidRPr="002F2B65" w:rsidRDefault="007A302D" w:rsidP="008F58B1">
            <w:pPr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2F2B65">
              <w:rPr>
                <w:color w:val="000000"/>
                <w:sz w:val="27"/>
                <w:szCs w:val="27"/>
              </w:rPr>
              <w:t xml:space="preserve">Для забезпечення протягом 2023 року функціонування у </w:t>
            </w:r>
            <w:r w:rsidR="004020D8" w:rsidRPr="002F2B65">
              <w:rPr>
                <w:color w:val="000000"/>
                <w:sz w:val="27"/>
                <w:szCs w:val="27"/>
              </w:rPr>
              <w:t>Головному управлінні ДПС у Волинській області</w:t>
            </w:r>
            <w:r w:rsidRPr="002F2B65">
              <w:rPr>
                <w:color w:val="000000"/>
                <w:sz w:val="27"/>
                <w:szCs w:val="27"/>
              </w:rPr>
              <w:t xml:space="preserve"> сервісу друку, копіювання та сканування документів, відповідно до вимог</w:t>
            </w:r>
            <w:r w:rsidR="004020D8" w:rsidRPr="002F2B65">
              <w:rPr>
                <w:color w:val="000000"/>
                <w:sz w:val="27"/>
                <w:szCs w:val="27"/>
              </w:rPr>
              <w:t xml:space="preserve"> Інструкції </w:t>
            </w:r>
            <w:r w:rsidRPr="002F2B65">
              <w:rPr>
                <w:color w:val="000000"/>
                <w:sz w:val="27"/>
                <w:szCs w:val="27"/>
              </w:rPr>
              <w:t xml:space="preserve">з діловодства, планується </w:t>
            </w:r>
            <w:r w:rsidRPr="002F2B65">
              <w:rPr>
                <w:color w:val="000000"/>
                <w:sz w:val="27"/>
                <w:szCs w:val="27"/>
                <w:lang w:eastAsia="uk-UA"/>
              </w:rPr>
              <w:t xml:space="preserve">придбати </w:t>
            </w:r>
            <w:r w:rsidR="004020D8" w:rsidRPr="002F2B65">
              <w:rPr>
                <w:color w:val="000000"/>
                <w:sz w:val="27"/>
                <w:szCs w:val="27"/>
                <w:lang w:eastAsia="uk-UA"/>
              </w:rPr>
              <w:t>п</w:t>
            </w:r>
            <w:r w:rsidR="004020D8" w:rsidRPr="002F2B65">
              <w:rPr>
                <w:sz w:val="27"/>
                <w:szCs w:val="27"/>
              </w:rPr>
              <w:t>ослуги з поточного ремонту та обслуговування комп’ютерної та організаційної техніки (послуги з заправки картриджів)</w:t>
            </w:r>
            <w:r w:rsidRPr="002F2B65">
              <w:rPr>
                <w:color w:val="000000"/>
                <w:sz w:val="27"/>
                <w:szCs w:val="27"/>
              </w:rPr>
              <w:t>,</w:t>
            </w:r>
            <w:r w:rsidR="004020D8" w:rsidRPr="002F2B65">
              <w:rPr>
                <w:color w:val="000000"/>
                <w:sz w:val="27"/>
                <w:szCs w:val="27"/>
              </w:rPr>
              <w:t xml:space="preserve"> </w:t>
            </w:r>
            <w:r w:rsidRPr="002F2B65">
              <w:rPr>
                <w:color w:val="000000"/>
                <w:sz w:val="27"/>
                <w:szCs w:val="27"/>
              </w:rPr>
              <w:t>які використовуються працівниками структурних підрозділів</w:t>
            </w:r>
            <w:r w:rsidR="004020D8" w:rsidRPr="002F2B65">
              <w:rPr>
                <w:color w:val="000000"/>
                <w:sz w:val="27"/>
                <w:szCs w:val="27"/>
              </w:rPr>
              <w:t xml:space="preserve"> ГУ</w:t>
            </w:r>
            <w:r w:rsidRPr="002F2B65">
              <w:rPr>
                <w:color w:val="000000"/>
                <w:sz w:val="27"/>
                <w:szCs w:val="27"/>
              </w:rPr>
              <w:t xml:space="preserve"> ДПС</w:t>
            </w:r>
            <w:r w:rsidR="004020D8" w:rsidRPr="002F2B65">
              <w:rPr>
                <w:color w:val="000000"/>
                <w:sz w:val="27"/>
                <w:szCs w:val="27"/>
              </w:rPr>
              <w:t>, а саме:</w:t>
            </w:r>
          </w:p>
          <w:p w:rsidR="008F58B1" w:rsidRPr="002F2B65" w:rsidRDefault="008F58B1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 xml:space="preserve">- послуги з заправки картриджу </w:t>
            </w:r>
            <w:proofErr w:type="spellStart"/>
            <w:r w:rsidRPr="002F2B65">
              <w:rPr>
                <w:sz w:val="27"/>
                <w:szCs w:val="27"/>
              </w:rPr>
              <w:t>Xerox</w:t>
            </w:r>
            <w:proofErr w:type="spellEnd"/>
            <w:r w:rsidRPr="002F2B65">
              <w:rPr>
                <w:sz w:val="27"/>
                <w:szCs w:val="27"/>
              </w:rPr>
              <w:t xml:space="preserve"> WC 3335/3345\Phaser3330 11K з заміною </w:t>
            </w:r>
            <w:proofErr w:type="spellStart"/>
            <w:r w:rsidRPr="002F2B65">
              <w:rPr>
                <w:sz w:val="27"/>
                <w:szCs w:val="27"/>
              </w:rPr>
              <w:t>чіпа</w:t>
            </w:r>
            <w:proofErr w:type="spellEnd"/>
            <w:r w:rsidRPr="002F2B65">
              <w:rPr>
                <w:sz w:val="27"/>
                <w:szCs w:val="27"/>
              </w:rPr>
              <w:t xml:space="preserve"> (106R03625), </w:t>
            </w:r>
            <w:proofErr w:type="spellStart"/>
            <w:r w:rsidRPr="002F2B65">
              <w:rPr>
                <w:sz w:val="27"/>
                <w:szCs w:val="27"/>
              </w:rPr>
              <w:t>тонер</w:t>
            </w:r>
            <w:proofErr w:type="spellEnd"/>
            <w:r w:rsidRPr="002F2B65">
              <w:rPr>
                <w:sz w:val="27"/>
                <w:szCs w:val="27"/>
              </w:rPr>
              <w:t xml:space="preserve"> оригінал (не менше 450 грам), у кількості 62 шт.;</w:t>
            </w:r>
          </w:p>
          <w:p w:rsidR="008F58B1" w:rsidRPr="002F2B65" w:rsidRDefault="008F58B1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 xml:space="preserve">- послуги з заправки драм картриджу </w:t>
            </w:r>
            <w:proofErr w:type="spellStart"/>
            <w:r w:rsidRPr="002F2B65">
              <w:rPr>
                <w:sz w:val="27"/>
                <w:szCs w:val="27"/>
              </w:rPr>
              <w:t>Xerox</w:t>
            </w:r>
            <w:proofErr w:type="spellEnd"/>
            <w:r w:rsidRPr="002F2B65">
              <w:rPr>
                <w:sz w:val="27"/>
                <w:szCs w:val="27"/>
              </w:rPr>
              <w:t xml:space="preserve"> WC3335/3345 </w:t>
            </w:r>
            <w:proofErr w:type="spellStart"/>
            <w:r w:rsidRPr="002F2B65">
              <w:rPr>
                <w:sz w:val="27"/>
                <w:szCs w:val="27"/>
              </w:rPr>
              <w:t>Black</w:t>
            </w:r>
            <w:proofErr w:type="spellEnd"/>
            <w:r w:rsidRPr="002F2B65">
              <w:rPr>
                <w:sz w:val="27"/>
                <w:szCs w:val="27"/>
              </w:rPr>
              <w:t xml:space="preserve">, 30000 </w:t>
            </w:r>
            <w:proofErr w:type="spellStart"/>
            <w:r w:rsidRPr="002F2B65">
              <w:rPr>
                <w:sz w:val="27"/>
                <w:szCs w:val="27"/>
              </w:rPr>
              <w:t>стр</w:t>
            </w:r>
            <w:proofErr w:type="spellEnd"/>
            <w:r w:rsidRPr="002F2B65">
              <w:rPr>
                <w:sz w:val="27"/>
                <w:szCs w:val="27"/>
              </w:rPr>
              <w:t xml:space="preserve"> (101R00555) з заміною </w:t>
            </w:r>
            <w:proofErr w:type="spellStart"/>
            <w:r w:rsidRPr="002F2B65">
              <w:rPr>
                <w:sz w:val="27"/>
                <w:szCs w:val="27"/>
              </w:rPr>
              <w:t>чіпа</w:t>
            </w:r>
            <w:proofErr w:type="spellEnd"/>
            <w:r w:rsidRPr="002F2B65">
              <w:rPr>
                <w:sz w:val="27"/>
                <w:szCs w:val="27"/>
              </w:rPr>
              <w:t xml:space="preserve"> та </w:t>
            </w:r>
            <w:proofErr w:type="spellStart"/>
            <w:r w:rsidRPr="002F2B65">
              <w:rPr>
                <w:sz w:val="27"/>
                <w:szCs w:val="27"/>
              </w:rPr>
              <w:t>фотобарабана</w:t>
            </w:r>
            <w:proofErr w:type="spellEnd"/>
            <w:r w:rsidRPr="002F2B65">
              <w:rPr>
                <w:sz w:val="27"/>
                <w:szCs w:val="27"/>
              </w:rPr>
              <w:t>, оригінал, у кількості 20 шт.;</w:t>
            </w:r>
          </w:p>
          <w:p w:rsidR="008F58B1" w:rsidRPr="002F2B65" w:rsidRDefault="008F58B1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послуги з заправки картриджу HP 79A (CF279A) оригінал, у кількості 33 шт.;</w:t>
            </w:r>
          </w:p>
          <w:p w:rsidR="008F58B1" w:rsidRPr="002F2B65" w:rsidRDefault="008F58B1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послуги з відновлення картриджу HP 49A (Q5949A) оригінал, у кількості 12 шт.;</w:t>
            </w:r>
          </w:p>
          <w:p w:rsidR="008F58B1" w:rsidRPr="002F2B65" w:rsidRDefault="008F58B1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 xml:space="preserve">- послуги з заправки картриджу </w:t>
            </w:r>
            <w:proofErr w:type="spellStart"/>
            <w:r w:rsidRPr="002F2B65">
              <w:rPr>
                <w:sz w:val="27"/>
                <w:szCs w:val="27"/>
              </w:rPr>
              <w:t>Xerox</w:t>
            </w:r>
            <w:proofErr w:type="spellEnd"/>
            <w:r w:rsidRPr="002F2B65">
              <w:rPr>
                <w:sz w:val="27"/>
                <w:szCs w:val="27"/>
              </w:rPr>
              <w:t xml:space="preserve"> Phaser3435/</w:t>
            </w:r>
            <w:proofErr w:type="spellStart"/>
            <w:r w:rsidRPr="002F2B65">
              <w:rPr>
                <w:sz w:val="27"/>
                <w:szCs w:val="27"/>
              </w:rPr>
              <w:t>Xerox</w:t>
            </w:r>
            <w:proofErr w:type="spellEnd"/>
            <w:r w:rsidRPr="002F2B65">
              <w:rPr>
                <w:sz w:val="27"/>
                <w:szCs w:val="27"/>
              </w:rPr>
              <w:t xml:space="preserve"> Phaser3428 (106R01246), </w:t>
            </w:r>
            <w:proofErr w:type="spellStart"/>
            <w:r w:rsidRPr="002F2B65">
              <w:rPr>
                <w:sz w:val="27"/>
                <w:szCs w:val="27"/>
              </w:rPr>
              <w:t>тонер</w:t>
            </w:r>
            <w:proofErr w:type="spellEnd"/>
            <w:r w:rsidRPr="002F2B65">
              <w:rPr>
                <w:sz w:val="27"/>
                <w:szCs w:val="27"/>
              </w:rPr>
              <w:t xml:space="preserve"> оригінал (не менше 250 грам), у кількості 12 шт.;</w:t>
            </w:r>
          </w:p>
          <w:p w:rsidR="008F58B1" w:rsidRPr="002F2B65" w:rsidRDefault="008F58B1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 xml:space="preserve">- послуги з заправки картриджу </w:t>
            </w:r>
            <w:proofErr w:type="spellStart"/>
            <w:r w:rsidRPr="002F2B65">
              <w:rPr>
                <w:sz w:val="27"/>
                <w:szCs w:val="27"/>
              </w:rPr>
              <w:t>Canon</w:t>
            </w:r>
            <w:proofErr w:type="spellEnd"/>
            <w:r w:rsidRPr="002F2B65">
              <w:rPr>
                <w:sz w:val="27"/>
                <w:szCs w:val="27"/>
              </w:rPr>
              <w:t xml:space="preserve"> 719H (3480B002) оригінал, у кількості 11 шт.;</w:t>
            </w:r>
          </w:p>
          <w:p w:rsidR="008F58B1" w:rsidRPr="002F2B65" w:rsidRDefault="008F58B1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послуги з заправки картриджу HP 80A (CF280X) оригінал, у кількості 12 шт.;</w:t>
            </w:r>
          </w:p>
          <w:p w:rsidR="008F58B1" w:rsidRPr="002F2B65" w:rsidRDefault="008F58B1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послуги з заправки картриджу HP 55X (CE255X) оригінал, у кількості 5 шт.;</w:t>
            </w:r>
          </w:p>
          <w:p w:rsidR="008F58B1" w:rsidRPr="002F2B65" w:rsidRDefault="00732C70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</w:t>
            </w:r>
            <w:r w:rsidR="008F58B1" w:rsidRPr="002F2B65">
              <w:rPr>
                <w:sz w:val="27"/>
                <w:szCs w:val="27"/>
              </w:rPr>
              <w:t>ослуги з заправки картриджу HP LJ P1102/HP LJ 1010(12)(15)(18)(20)(22)/</w:t>
            </w:r>
            <w:proofErr w:type="spellStart"/>
            <w:r w:rsidR="008F58B1" w:rsidRPr="002F2B65">
              <w:rPr>
                <w:sz w:val="27"/>
                <w:szCs w:val="27"/>
              </w:rPr>
              <w:t>Canon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LBР 2900/3000/6000/</w:t>
            </w:r>
            <w:r w:rsidRPr="002F2B65">
              <w:rPr>
                <w:sz w:val="27"/>
                <w:szCs w:val="27"/>
              </w:rPr>
              <w:t xml:space="preserve"> </w:t>
            </w:r>
            <w:r w:rsidR="008F58B1" w:rsidRPr="002F2B65">
              <w:rPr>
                <w:sz w:val="27"/>
                <w:szCs w:val="27"/>
              </w:rPr>
              <w:t>6020/mf3010 (CE285A/Q2612A/725/726/283/737/703/712) оригінал</w:t>
            </w:r>
            <w:r w:rsidRPr="002F2B65">
              <w:rPr>
                <w:sz w:val="27"/>
                <w:szCs w:val="27"/>
              </w:rPr>
              <w:t xml:space="preserve">, у кількості 69 шт.; </w:t>
            </w:r>
          </w:p>
          <w:p w:rsidR="008F58B1" w:rsidRPr="002F2B65" w:rsidRDefault="00732C70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</w:t>
            </w:r>
            <w:r w:rsidR="008F58B1" w:rsidRPr="002F2B65">
              <w:rPr>
                <w:sz w:val="27"/>
                <w:szCs w:val="27"/>
              </w:rPr>
              <w:t xml:space="preserve">ослуги з заправки картриджу HP </w:t>
            </w:r>
            <w:proofErr w:type="spellStart"/>
            <w:r w:rsidR="008F58B1" w:rsidRPr="002F2B65">
              <w:rPr>
                <w:sz w:val="27"/>
                <w:szCs w:val="27"/>
              </w:rPr>
              <w:t>HP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59X </w:t>
            </w:r>
            <w:proofErr w:type="spellStart"/>
            <w:r w:rsidR="008F58B1" w:rsidRPr="002F2B65">
              <w:rPr>
                <w:sz w:val="27"/>
                <w:szCs w:val="27"/>
              </w:rPr>
              <w:t>Black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(CF259X)</w:t>
            </w:r>
            <w:r w:rsidRPr="002F2B65">
              <w:rPr>
                <w:sz w:val="27"/>
                <w:szCs w:val="27"/>
              </w:rPr>
              <w:t>, у кількості 18 шт.;</w:t>
            </w:r>
          </w:p>
          <w:p w:rsidR="00732C70" w:rsidRPr="002F2B65" w:rsidRDefault="00732C70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</w:t>
            </w:r>
            <w:r w:rsidR="008F58B1" w:rsidRPr="002F2B65">
              <w:rPr>
                <w:sz w:val="27"/>
                <w:szCs w:val="27"/>
              </w:rPr>
              <w:t xml:space="preserve">ослуги з заправки драм картриджа </w:t>
            </w:r>
            <w:proofErr w:type="spellStart"/>
            <w:r w:rsidR="008F58B1" w:rsidRPr="002F2B65">
              <w:rPr>
                <w:sz w:val="27"/>
                <w:szCs w:val="27"/>
              </w:rPr>
              <w:t>Xerox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</w:t>
            </w:r>
            <w:proofErr w:type="spellStart"/>
            <w:r w:rsidR="008F58B1" w:rsidRPr="002F2B65">
              <w:rPr>
                <w:sz w:val="27"/>
                <w:szCs w:val="27"/>
              </w:rPr>
              <w:t>phaser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7400 з заміною </w:t>
            </w:r>
            <w:proofErr w:type="spellStart"/>
            <w:r w:rsidR="008F58B1" w:rsidRPr="002F2B65">
              <w:rPr>
                <w:sz w:val="27"/>
                <w:szCs w:val="27"/>
              </w:rPr>
              <w:t>чіпа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та </w:t>
            </w:r>
            <w:proofErr w:type="spellStart"/>
            <w:r w:rsidR="008F58B1" w:rsidRPr="002F2B65">
              <w:rPr>
                <w:sz w:val="27"/>
                <w:szCs w:val="27"/>
              </w:rPr>
              <w:t>фотобарабана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, заправкою </w:t>
            </w:r>
            <w:proofErr w:type="spellStart"/>
            <w:r w:rsidR="008F58B1" w:rsidRPr="002F2B65">
              <w:rPr>
                <w:sz w:val="27"/>
                <w:szCs w:val="27"/>
              </w:rPr>
              <w:t>тонер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картриджа (106R01080), чорний (</w:t>
            </w:r>
            <w:proofErr w:type="spellStart"/>
            <w:r w:rsidR="008F58B1" w:rsidRPr="002F2B65">
              <w:rPr>
                <w:sz w:val="27"/>
                <w:szCs w:val="27"/>
              </w:rPr>
              <w:t>max</w:t>
            </w:r>
            <w:proofErr w:type="spellEnd"/>
            <w:r w:rsidR="008F58B1" w:rsidRPr="002F2B65">
              <w:rPr>
                <w:sz w:val="27"/>
                <w:szCs w:val="27"/>
              </w:rPr>
              <w:t>), оригінал</w:t>
            </w:r>
            <w:r w:rsidRPr="002F2B65">
              <w:rPr>
                <w:sz w:val="27"/>
                <w:szCs w:val="27"/>
              </w:rPr>
              <w:t>, у кількості 2 шт.;</w:t>
            </w:r>
          </w:p>
          <w:p w:rsidR="008F58B1" w:rsidRPr="002F2B65" w:rsidRDefault="00732C70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</w:t>
            </w:r>
            <w:r w:rsidR="008F58B1" w:rsidRPr="002F2B65">
              <w:rPr>
                <w:sz w:val="27"/>
                <w:szCs w:val="27"/>
              </w:rPr>
              <w:t xml:space="preserve">ослуги з заправки драм картриджа </w:t>
            </w:r>
            <w:proofErr w:type="spellStart"/>
            <w:r w:rsidR="008F58B1" w:rsidRPr="002F2B65">
              <w:rPr>
                <w:sz w:val="27"/>
                <w:szCs w:val="27"/>
              </w:rPr>
              <w:t>Xerox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</w:t>
            </w:r>
            <w:proofErr w:type="spellStart"/>
            <w:r w:rsidR="008F58B1" w:rsidRPr="002F2B65">
              <w:rPr>
                <w:sz w:val="27"/>
                <w:szCs w:val="27"/>
              </w:rPr>
              <w:t>phaser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7400 з заміною </w:t>
            </w:r>
            <w:proofErr w:type="spellStart"/>
            <w:r w:rsidR="008F58B1" w:rsidRPr="002F2B65">
              <w:rPr>
                <w:sz w:val="27"/>
                <w:szCs w:val="27"/>
              </w:rPr>
              <w:t>чіпа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та </w:t>
            </w:r>
            <w:proofErr w:type="spellStart"/>
            <w:r w:rsidR="008F58B1" w:rsidRPr="002F2B65">
              <w:rPr>
                <w:sz w:val="27"/>
                <w:szCs w:val="27"/>
              </w:rPr>
              <w:t>фотобарабана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, заправкою </w:t>
            </w:r>
            <w:proofErr w:type="spellStart"/>
            <w:r w:rsidR="008F58B1" w:rsidRPr="002F2B65">
              <w:rPr>
                <w:sz w:val="27"/>
                <w:szCs w:val="27"/>
              </w:rPr>
              <w:t>тонер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</w:t>
            </w:r>
            <w:r w:rsidR="008F58B1" w:rsidRPr="002F2B65">
              <w:rPr>
                <w:sz w:val="27"/>
                <w:szCs w:val="27"/>
              </w:rPr>
              <w:lastRenderedPageBreak/>
              <w:t>картриджа (106R01078), червоний (</w:t>
            </w:r>
            <w:proofErr w:type="spellStart"/>
            <w:r w:rsidR="008F58B1" w:rsidRPr="002F2B65">
              <w:rPr>
                <w:sz w:val="27"/>
                <w:szCs w:val="27"/>
              </w:rPr>
              <w:t>max</w:t>
            </w:r>
            <w:proofErr w:type="spellEnd"/>
            <w:r w:rsidR="008F58B1" w:rsidRPr="002F2B65">
              <w:rPr>
                <w:sz w:val="27"/>
                <w:szCs w:val="27"/>
              </w:rPr>
              <w:t>), оригінал</w:t>
            </w:r>
            <w:r w:rsidRPr="002F2B65">
              <w:rPr>
                <w:sz w:val="27"/>
                <w:szCs w:val="27"/>
              </w:rPr>
              <w:t>, у кількості 2 шт.;</w:t>
            </w:r>
          </w:p>
          <w:p w:rsidR="008F58B1" w:rsidRPr="002F2B65" w:rsidRDefault="00732C70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</w:t>
            </w:r>
            <w:r w:rsidR="008F58B1" w:rsidRPr="002F2B65">
              <w:rPr>
                <w:sz w:val="27"/>
                <w:szCs w:val="27"/>
              </w:rPr>
              <w:t xml:space="preserve">ослуги з заправки драм картриджа </w:t>
            </w:r>
            <w:proofErr w:type="spellStart"/>
            <w:r w:rsidR="008F58B1" w:rsidRPr="002F2B65">
              <w:rPr>
                <w:sz w:val="27"/>
                <w:szCs w:val="27"/>
              </w:rPr>
              <w:t>Xerox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</w:t>
            </w:r>
            <w:proofErr w:type="spellStart"/>
            <w:r w:rsidR="008F58B1" w:rsidRPr="002F2B65">
              <w:rPr>
                <w:sz w:val="27"/>
                <w:szCs w:val="27"/>
              </w:rPr>
              <w:t>phaser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7400 з заміною </w:t>
            </w:r>
            <w:proofErr w:type="spellStart"/>
            <w:r w:rsidR="008F58B1" w:rsidRPr="002F2B65">
              <w:rPr>
                <w:sz w:val="27"/>
                <w:szCs w:val="27"/>
              </w:rPr>
              <w:t>чіпа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та </w:t>
            </w:r>
            <w:proofErr w:type="spellStart"/>
            <w:r w:rsidR="008F58B1" w:rsidRPr="002F2B65">
              <w:rPr>
                <w:sz w:val="27"/>
                <w:szCs w:val="27"/>
              </w:rPr>
              <w:t>фотобарабана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, заправкою </w:t>
            </w:r>
            <w:proofErr w:type="spellStart"/>
            <w:r w:rsidR="008F58B1" w:rsidRPr="002F2B65">
              <w:rPr>
                <w:sz w:val="27"/>
                <w:szCs w:val="27"/>
              </w:rPr>
              <w:t>тонер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картриджа (106R01077), синій (</w:t>
            </w:r>
            <w:proofErr w:type="spellStart"/>
            <w:r w:rsidR="008F58B1" w:rsidRPr="002F2B65">
              <w:rPr>
                <w:sz w:val="27"/>
                <w:szCs w:val="27"/>
              </w:rPr>
              <w:t>max</w:t>
            </w:r>
            <w:proofErr w:type="spellEnd"/>
            <w:r w:rsidR="008F58B1" w:rsidRPr="002F2B65">
              <w:rPr>
                <w:sz w:val="27"/>
                <w:szCs w:val="27"/>
              </w:rPr>
              <w:t>), оригінал</w:t>
            </w:r>
            <w:r w:rsidRPr="002F2B65">
              <w:rPr>
                <w:sz w:val="27"/>
                <w:szCs w:val="27"/>
              </w:rPr>
              <w:t>, у кількості 2 шт.;</w:t>
            </w:r>
          </w:p>
          <w:p w:rsidR="008F58B1" w:rsidRPr="002F2B65" w:rsidRDefault="00732C70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</w:t>
            </w:r>
            <w:r w:rsidR="008F58B1" w:rsidRPr="002F2B65">
              <w:rPr>
                <w:sz w:val="27"/>
                <w:szCs w:val="27"/>
              </w:rPr>
              <w:t xml:space="preserve">ослуги з заправки драм картриджа </w:t>
            </w:r>
            <w:proofErr w:type="spellStart"/>
            <w:r w:rsidR="008F58B1" w:rsidRPr="002F2B65">
              <w:rPr>
                <w:sz w:val="27"/>
                <w:szCs w:val="27"/>
              </w:rPr>
              <w:t>Xerox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</w:t>
            </w:r>
            <w:proofErr w:type="spellStart"/>
            <w:r w:rsidR="008F58B1" w:rsidRPr="002F2B65">
              <w:rPr>
                <w:sz w:val="27"/>
                <w:szCs w:val="27"/>
              </w:rPr>
              <w:t>phaser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7400 з заміною </w:t>
            </w:r>
            <w:proofErr w:type="spellStart"/>
            <w:r w:rsidR="008F58B1" w:rsidRPr="002F2B65">
              <w:rPr>
                <w:sz w:val="27"/>
                <w:szCs w:val="27"/>
              </w:rPr>
              <w:t>чіпа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та </w:t>
            </w:r>
            <w:proofErr w:type="spellStart"/>
            <w:r w:rsidR="008F58B1" w:rsidRPr="002F2B65">
              <w:rPr>
                <w:sz w:val="27"/>
                <w:szCs w:val="27"/>
              </w:rPr>
              <w:t>фотобарабана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, заправкою </w:t>
            </w:r>
            <w:proofErr w:type="spellStart"/>
            <w:r w:rsidR="008F58B1" w:rsidRPr="002F2B65">
              <w:rPr>
                <w:sz w:val="27"/>
                <w:szCs w:val="27"/>
              </w:rPr>
              <w:t>тонер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картриджа (106R01079), жовтий (</w:t>
            </w:r>
            <w:proofErr w:type="spellStart"/>
            <w:r w:rsidR="008F58B1" w:rsidRPr="002F2B65">
              <w:rPr>
                <w:sz w:val="27"/>
                <w:szCs w:val="27"/>
              </w:rPr>
              <w:t>max</w:t>
            </w:r>
            <w:proofErr w:type="spellEnd"/>
            <w:r w:rsidR="008F58B1" w:rsidRPr="002F2B65">
              <w:rPr>
                <w:sz w:val="27"/>
                <w:szCs w:val="27"/>
              </w:rPr>
              <w:t>), оригінал</w:t>
            </w:r>
            <w:r w:rsidRPr="002F2B65">
              <w:rPr>
                <w:sz w:val="27"/>
                <w:szCs w:val="27"/>
              </w:rPr>
              <w:t>, у кількості 2 шт.;</w:t>
            </w:r>
          </w:p>
          <w:p w:rsidR="008F58B1" w:rsidRPr="002F2B65" w:rsidRDefault="00732C70" w:rsidP="008F58B1">
            <w:pPr>
              <w:jc w:val="both"/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t>- п</w:t>
            </w:r>
            <w:r w:rsidR="008F58B1" w:rsidRPr="002F2B65">
              <w:rPr>
                <w:sz w:val="27"/>
                <w:szCs w:val="27"/>
              </w:rPr>
              <w:t xml:space="preserve">ослуги з заправки картриджу HP 17A LJ </w:t>
            </w:r>
            <w:proofErr w:type="spellStart"/>
            <w:r w:rsidR="008F58B1" w:rsidRPr="002F2B65">
              <w:rPr>
                <w:sz w:val="27"/>
                <w:szCs w:val="27"/>
              </w:rPr>
              <w:t>Pro</w:t>
            </w:r>
            <w:proofErr w:type="spellEnd"/>
            <w:r w:rsidR="008F58B1" w:rsidRPr="002F2B65">
              <w:rPr>
                <w:sz w:val="27"/>
                <w:szCs w:val="27"/>
              </w:rPr>
              <w:t xml:space="preserve"> M10</w:t>
            </w:r>
            <w:r w:rsidRPr="002F2B65">
              <w:rPr>
                <w:sz w:val="27"/>
                <w:szCs w:val="27"/>
              </w:rPr>
              <w:t xml:space="preserve">2/ M130 </w:t>
            </w:r>
            <w:proofErr w:type="spellStart"/>
            <w:r w:rsidRPr="002F2B65">
              <w:rPr>
                <w:sz w:val="27"/>
                <w:szCs w:val="27"/>
              </w:rPr>
              <w:t>Black</w:t>
            </w:r>
            <w:proofErr w:type="spellEnd"/>
            <w:r w:rsidRPr="002F2B65">
              <w:rPr>
                <w:sz w:val="27"/>
                <w:szCs w:val="27"/>
              </w:rPr>
              <w:t xml:space="preserve"> (CF217A) оригінал, у кількості 9 шт.</w:t>
            </w:r>
          </w:p>
          <w:p w:rsidR="007A302D" w:rsidRPr="002F2B65" w:rsidRDefault="002232A3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Якість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послуг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повинна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відповідати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технічному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регламенту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здійснення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таких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послуг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що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встановлені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виробником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:rsidR="00BB50D6" w:rsidRPr="002F2B65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Після заправки або відновлення картриджів, він повинен мати стандартний об’єм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тонера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 (згідно з технічними характеристиками картриджів відповідно до стандартів фірм виробників), друк контрастний, з гарною передачею півтонів, без смуг і рисочок, розмитого або нечіткого зображення, затемнення, блідного друку, стороннього фону, в тому числі і на зворотному боці відбитка.</w:t>
            </w:r>
          </w:p>
          <w:p w:rsidR="00BB50D6" w:rsidRPr="002F2B65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Після здійснення заправки або відновлювання повинна проводитись технічна експертиза картриджа і тестування на друкуючому пристрої. Картридж повинен бути опломбований та упакований у герметичний світлонепроникний пакет із тестовою сторінкою, мати на корпусі фірмову наклейку з відмітками про проведені роботи та датою здійснення цих робіт.</w:t>
            </w:r>
          </w:p>
          <w:p w:rsidR="00BB50D6" w:rsidRPr="002F2B65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Для відновлення працездатності картриджів мають бути використані комплектуючі, які відповідають визначеному типу обладнання від даного виробника.</w:t>
            </w:r>
          </w:p>
          <w:p w:rsidR="00BB50D6" w:rsidRPr="002F2B65" w:rsidRDefault="009A161D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П</w:t>
            </w:r>
            <w:r w:rsidR="00BB50D6"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ри розрахунку вартості послуг </w:t>
            </w:r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мають враховуватись </w:t>
            </w:r>
            <w:r w:rsidR="00BB50D6"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витрати пов’язані з транспортуванням обладнання з приміщень </w:t>
            </w:r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З</w:t>
            </w:r>
            <w:r w:rsidR="00BB50D6"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амовника до центру обслуговування та зворотну доставку відремонтованого обладнання на об’єкт вказаний Замовником.</w:t>
            </w:r>
          </w:p>
          <w:p w:rsidR="007A302D" w:rsidRPr="002F2B65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Заправка та відновлення картриджів здійснюється сумісним для даного типу картриджу </w:t>
            </w:r>
            <w:proofErr w:type="spellStart"/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тонером</w:t>
            </w:r>
            <w:proofErr w:type="spellEnd"/>
            <w:r w:rsidRPr="002F2B65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, відновлення - з використанням сумісних для даного типу картриджу витратних матеріалів та запчастин, які відповідають технічним вимогам, визначених виробником обладнання. </w:t>
            </w:r>
          </w:p>
        </w:tc>
      </w:tr>
      <w:tr w:rsidR="00E50AF5" w:rsidRPr="002F2B65" w:rsidTr="002F2B65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2F2B65" w:rsidRDefault="00E50AF5" w:rsidP="00E50AF5">
            <w:pPr>
              <w:rPr>
                <w:sz w:val="27"/>
                <w:szCs w:val="27"/>
              </w:rPr>
            </w:pPr>
            <w:r w:rsidRPr="002F2B65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2840" w:type="dxa"/>
            <w:shd w:val="clear" w:color="auto" w:fill="auto"/>
          </w:tcPr>
          <w:p w:rsidR="00E50AF5" w:rsidRPr="002F2B65" w:rsidRDefault="00E50AF5" w:rsidP="00E50AF5">
            <w:pPr>
              <w:rPr>
                <w:b/>
                <w:sz w:val="27"/>
                <w:szCs w:val="27"/>
              </w:rPr>
            </w:pPr>
            <w:r w:rsidRPr="002F2B65">
              <w:rPr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775" w:type="dxa"/>
            <w:shd w:val="clear" w:color="auto" w:fill="auto"/>
          </w:tcPr>
          <w:p w:rsidR="00E50AF5" w:rsidRPr="002F2B65" w:rsidRDefault="00694731" w:rsidP="00571B96">
            <w:pPr>
              <w:jc w:val="both"/>
              <w:rPr>
                <w:sz w:val="27"/>
                <w:szCs w:val="27"/>
              </w:rPr>
            </w:pPr>
            <w:r w:rsidRPr="002F2B65">
              <w:rPr>
                <w:spacing w:val="-10"/>
                <w:sz w:val="27"/>
                <w:szCs w:val="27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2F2B65">
              <w:rPr>
                <w:color w:val="000000"/>
                <w:spacing w:val="-10"/>
                <w:sz w:val="27"/>
                <w:szCs w:val="27"/>
              </w:rPr>
              <w:t xml:space="preserve">зокрема використовуючи метод </w:t>
            </w:r>
            <w:r w:rsidR="00587B94" w:rsidRPr="002F2B65">
              <w:rPr>
                <w:sz w:val="27"/>
                <w:szCs w:val="27"/>
              </w:rPr>
              <w:t>порівняння ринкових цін на такі послуги, доступні у відкритих джерелах інформації (Інтернет)</w:t>
            </w:r>
            <w:r w:rsidR="009059E0" w:rsidRPr="002F2B65">
              <w:rPr>
                <w:sz w:val="27"/>
                <w:szCs w:val="27"/>
              </w:rPr>
              <w:t>, та комерційних пропозицій підприємств, які займаються наданням послуг з поточного ремонту та обслуговування комп’ютерної техніки.</w:t>
            </w:r>
            <w:r w:rsidR="003635A7" w:rsidRPr="002F2B65">
              <w:rPr>
                <w:color w:val="000000"/>
                <w:spacing w:val="-10"/>
                <w:sz w:val="27"/>
                <w:szCs w:val="27"/>
              </w:rPr>
              <w:t xml:space="preserve"> Очікувана вартість предмета закупівлі, з урахуванням кількості послуг, склала </w:t>
            </w:r>
            <w:r w:rsidR="009A161D" w:rsidRPr="002F2B65">
              <w:rPr>
                <w:color w:val="000000"/>
                <w:spacing w:val="-10"/>
                <w:sz w:val="27"/>
                <w:szCs w:val="27"/>
              </w:rPr>
              <w:t>98</w:t>
            </w:r>
            <w:r w:rsidR="009059E0" w:rsidRPr="002F2B65">
              <w:rPr>
                <w:color w:val="000000"/>
                <w:spacing w:val="-10"/>
                <w:sz w:val="27"/>
                <w:szCs w:val="27"/>
              </w:rPr>
              <w:t> 550</w:t>
            </w:r>
            <w:r w:rsidR="003635A7" w:rsidRPr="002F2B65">
              <w:rPr>
                <w:color w:val="000000"/>
                <w:spacing w:val="-10"/>
                <w:sz w:val="27"/>
                <w:szCs w:val="27"/>
              </w:rPr>
              <w:t>,00</w:t>
            </w:r>
            <w:r w:rsidR="009059E0" w:rsidRPr="002F2B65">
              <w:rPr>
                <w:color w:val="000000"/>
                <w:spacing w:val="-10"/>
                <w:sz w:val="27"/>
                <w:szCs w:val="27"/>
              </w:rPr>
              <w:t> </w:t>
            </w:r>
            <w:r w:rsidR="003635A7" w:rsidRPr="002F2B65">
              <w:rPr>
                <w:color w:val="000000"/>
                <w:spacing w:val="-10"/>
                <w:sz w:val="27"/>
                <w:szCs w:val="27"/>
              </w:rPr>
              <w:t>грн.</w:t>
            </w:r>
          </w:p>
        </w:tc>
      </w:tr>
    </w:tbl>
    <w:p w:rsidR="00AB5DFA" w:rsidRPr="002F2B65" w:rsidRDefault="00AB5DFA" w:rsidP="00AB5DFA">
      <w:pPr>
        <w:rPr>
          <w:sz w:val="27"/>
          <w:szCs w:val="27"/>
        </w:rPr>
      </w:pPr>
    </w:p>
    <w:sectPr w:rsidR="00AB5DFA" w:rsidRPr="002F2B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2F2B65"/>
    <w:rsid w:val="00316AF5"/>
    <w:rsid w:val="00362743"/>
    <w:rsid w:val="003635A7"/>
    <w:rsid w:val="00387D70"/>
    <w:rsid w:val="004020D8"/>
    <w:rsid w:val="00476F86"/>
    <w:rsid w:val="004D327A"/>
    <w:rsid w:val="00535551"/>
    <w:rsid w:val="00544A29"/>
    <w:rsid w:val="00571B96"/>
    <w:rsid w:val="00587B94"/>
    <w:rsid w:val="0060207D"/>
    <w:rsid w:val="006507B3"/>
    <w:rsid w:val="00681772"/>
    <w:rsid w:val="00694731"/>
    <w:rsid w:val="00732C70"/>
    <w:rsid w:val="0073389D"/>
    <w:rsid w:val="007A302D"/>
    <w:rsid w:val="007F2B1D"/>
    <w:rsid w:val="00801E07"/>
    <w:rsid w:val="0089346C"/>
    <w:rsid w:val="008F58B1"/>
    <w:rsid w:val="00900C9E"/>
    <w:rsid w:val="009059E0"/>
    <w:rsid w:val="009347B3"/>
    <w:rsid w:val="009A161D"/>
    <w:rsid w:val="00A60528"/>
    <w:rsid w:val="00AB5DFA"/>
    <w:rsid w:val="00B06701"/>
    <w:rsid w:val="00B434BE"/>
    <w:rsid w:val="00B43699"/>
    <w:rsid w:val="00BB50D6"/>
    <w:rsid w:val="00BF1333"/>
    <w:rsid w:val="00C62F37"/>
    <w:rsid w:val="00C653CE"/>
    <w:rsid w:val="00CB4522"/>
    <w:rsid w:val="00D66E61"/>
    <w:rsid w:val="00E50AF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D1F7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nadiia.bahlai</cp:lastModifiedBy>
  <cp:revision>6</cp:revision>
  <cp:lastPrinted>2023-08-29T07:38:00Z</cp:lastPrinted>
  <dcterms:created xsi:type="dcterms:W3CDTF">2024-02-05T06:50:00Z</dcterms:created>
  <dcterms:modified xsi:type="dcterms:W3CDTF">2024-02-06T09:52:00Z</dcterms:modified>
</cp:coreProperties>
</file>