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02C8F" w:rsidTr="00047759">
        <w:trPr>
          <w:trHeight w:hRule="exact" w:val="1078"/>
        </w:trPr>
        <w:tc>
          <w:tcPr>
            <w:tcW w:w="421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</w:pPr>
            <w:r w:rsidRPr="00702C8F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  <w:rPr>
                <w:b/>
              </w:rPr>
            </w:pPr>
            <w:r w:rsidRPr="00702C8F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C950EE" w:rsidRPr="00C950EE" w:rsidRDefault="00187D61" w:rsidP="00702C8F">
            <w:pPr>
              <w:spacing w:line="228" w:lineRule="auto"/>
              <w:rPr>
                <w:b/>
                <w:lang w:eastAsia="uk-UA"/>
              </w:rPr>
            </w:pPr>
            <w:r w:rsidRPr="00702C8F">
              <w:rPr>
                <w:b/>
                <w:lang w:eastAsia="uk-UA"/>
              </w:rPr>
              <w:t>Послуги з перезарядки тонерів</w:t>
            </w:r>
            <w:r w:rsidRPr="00187D61">
              <w:rPr>
                <w:lang w:eastAsia="uk-UA"/>
              </w:rPr>
              <w:t>,</w:t>
            </w:r>
            <w:r w:rsidRPr="00C950EE">
              <w:rPr>
                <w:lang w:eastAsia="uk-UA"/>
              </w:rPr>
              <w:t xml:space="preserve"> за кодом ДК 021:2015: 50310000-1</w:t>
            </w:r>
            <w:r>
              <w:rPr>
                <w:lang w:eastAsia="uk-UA"/>
              </w:rPr>
              <w:t xml:space="preserve"> </w:t>
            </w:r>
            <w:r w:rsidR="00C950EE" w:rsidRPr="00C950EE">
              <w:rPr>
                <w:lang w:eastAsia="uk-UA"/>
              </w:rPr>
              <w:t>Технічне обслуговування і ремонт офісної техніки</w:t>
            </w:r>
            <w:r w:rsidR="00C950EE" w:rsidRPr="00C950EE">
              <w:rPr>
                <w:b/>
                <w:lang w:eastAsia="uk-UA"/>
              </w:rPr>
              <w:t xml:space="preserve"> </w:t>
            </w:r>
          </w:p>
          <w:p w:rsidR="00E50AF5" w:rsidRPr="00702C8F" w:rsidRDefault="00E50AF5" w:rsidP="00047759">
            <w:pPr>
              <w:spacing w:line="228" w:lineRule="auto"/>
              <w:jc w:val="both"/>
              <w:rPr>
                <w:highlight w:val="yellow"/>
              </w:rPr>
            </w:pPr>
            <w:r w:rsidRPr="00702C8F">
              <w:rPr>
                <w:color w:val="000000"/>
              </w:rPr>
              <w:t>(ід</w:t>
            </w:r>
            <w:r w:rsidR="0073389D" w:rsidRPr="00702C8F">
              <w:rPr>
                <w:color w:val="000000"/>
              </w:rPr>
              <w:t xml:space="preserve">ентифікатор закупівлі: </w:t>
            </w:r>
            <w:r w:rsidR="00047759" w:rsidRPr="00047759">
              <w:rPr>
                <w:color w:val="000000"/>
              </w:rPr>
              <w:tab/>
              <w:t>UA-2024-10-28-010633-a</w:t>
            </w:r>
            <w:r w:rsidRPr="00702C8F">
              <w:rPr>
                <w:color w:val="000000"/>
              </w:rPr>
              <w:t>)</w:t>
            </w:r>
          </w:p>
        </w:tc>
      </w:tr>
      <w:tr w:rsidR="00E50AF5" w:rsidRPr="00702C8F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</w:pPr>
            <w:r w:rsidRPr="00702C8F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  <w:rPr>
                <w:b/>
              </w:rPr>
            </w:pPr>
            <w:r w:rsidRPr="00702C8F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020D8" w:rsidRPr="00702C8F" w:rsidRDefault="007A302D" w:rsidP="00702C8F">
            <w:pPr>
              <w:spacing w:line="228" w:lineRule="auto"/>
              <w:ind w:firstLine="34"/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Для забезпечення протягом 202</w:t>
            </w:r>
            <w:r w:rsidR="00BD4E27" w:rsidRPr="00702C8F">
              <w:rPr>
                <w:color w:val="000000"/>
              </w:rPr>
              <w:t>4</w:t>
            </w:r>
            <w:r w:rsidRPr="00702C8F">
              <w:rPr>
                <w:color w:val="000000"/>
              </w:rPr>
              <w:t xml:space="preserve"> року функціонування </w:t>
            </w:r>
            <w:r w:rsidRPr="00702C8F">
              <w:rPr>
                <w:color w:val="000000"/>
              </w:rPr>
              <w:br/>
              <w:t xml:space="preserve">у </w:t>
            </w:r>
            <w:r w:rsidR="004020D8" w:rsidRPr="00702C8F">
              <w:rPr>
                <w:color w:val="000000"/>
              </w:rPr>
              <w:t>Головному управлінні ДПС у Волинській області</w:t>
            </w:r>
            <w:r w:rsidRPr="00702C8F">
              <w:rPr>
                <w:color w:val="000000"/>
              </w:rPr>
              <w:t xml:space="preserve"> сервісу друку</w:t>
            </w:r>
            <w:r w:rsidR="005C34B4" w:rsidRPr="00702C8F">
              <w:rPr>
                <w:color w:val="000000"/>
              </w:rPr>
              <w:t xml:space="preserve"> та</w:t>
            </w:r>
            <w:r w:rsidRPr="00702C8F">
              <w:rPr>
                <w:color w:val="000000"/>
              </w:rPr>
              <w:t xml:space="preserve"> копіювання документів, відповідно до вимог</w:t>
            </w:r>
            <w:r w:rsidR="004020D8" w:rsidRPr="00702C8F">
              <w:rPr>
                <w:color w:val="000000"/>
              </w:rPr>
              <w:t xml:space="preserve"> Інструкції </w:t>
            </w:r>
            <w:r w:rsidRPr="00702C8F">
              <w:rPr>
                <w:color w:val="000000"/>
              </w:rPr>
              <w:t xml:space="preserve">з діловодства, планується </w:t>
            </w:r>
            <w:r w:rsidRPr="00702C8F">
              <w:rPr>
                <w:color w:val="000000"/>
                <w:lang w:eastAsia="uk-UA"/>
              </w:rPr>
              <w:t xml:space="preserve">придбати </w:t>
            </w:r>
            <w:r w:rsidR="004020D8" w:rsidRPr="00702C8F">
              <w:rPr>
                <w:color w:val="000000"/>
                <w:lang w:eastAsia="uk-UA"/>
              </w:rPr>
              <w:t>п</w:t>
            </w:r>
            <w:r w:rsidR="004020D8" w:rsidRPr="00702C8F">
              <w:t xml:space="preserve">ослуги з </w:t>
            </w:r>
            <w:r w:rsidR="005C34B4" w:rsidRPr="00702C8F">
              <w:t xml:space="preserve">перезарядки </w:t>
            </w:r>
            <w:r w:rsidR="00C950EE" w:rsidRPr="00702C8F">
              <w:t>тонерів</w:t>
            </w:r>
            <w:r w:rsidRPr="00702C8F">
              <w:rPr>
                <w:color w:val="000000"/>
              </w:rPr>
              <w:t>,</w:t>
            </w:r>
            <w:r w:rsidR="004020D8" w:rsidRPr="00702C8F"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які використовуються працівниками структурних підрозділів</w:t>
            </w:r>
            <w:r w:rsidR="004020D8" w:rsidRPr="00702C8F">
              <w:rPr>
                <w:color w:val="000000"/>
              </w:rPr>
              <w:t xml:space="preserve"> ГУ</w:t>
            </w:r>
            <w:r w:rsidRPr="00702C8F">
              <w:rPr>
                <w:color w:val="000000"/>
              </w:rPr>
              <w:t xml:space="preserve"> ДПС</w:t>
            </w:r>
            <w:r w:rsidR="004020D8" w:rsidRPr="00702C8F">
              <w:rPr>
                <w:color w:val="000000"/>
              </w:rPr>
              <w:t>, а саме:</w:t>
            </w:r>
          </w:p>
          <w:p w:rsidR="00A1690B" w:rsidRPr="00A1690B" w:rsidRDefault="00A1690B" w:rsidP="00A1690B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</w:t>
            </w:r>
            <w:r w:rsidRPr="00A1690B">
              <w:rPr>
                <w:color w:val="000000"/>
                <w:sz w:val="23"/>
                <w:szCs w:val="23"/>
              </w:rPr>
              <w:t>ослуги з перезарядки (відновлення) тонер-картриджа Xerox WC 3335/3345\Phaser3330 11K з заміною чіпа (106R03625), тонер оригінал (не менше 450 грам)</w:t>
            </w:r>
            <w:r>
              <w:rPr>
                <w:color w:val="000000"/>
                <w:sz w:val="23"/>
                <w:szCs w:val="23"/>
              </w:rPr>
              <w:t>,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uk-UA"/>
              </w:rPr>
              <w:t>у кількості 3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5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A1690B" w:rsidRPr="00A1690B" w:rsidRDefault="00A1690B" w:rsidP="00A1690B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</w:t>
            </w:r>
            <w:r w:rsidRPr="00A1690B">
              <w:rPr>
                <w:color w:val="000000"/>
                <w:sz w:val="23"/>
                <w:szCs w:val="23"/>
              </w:rPr>
              <w:t>ослуги з перезарядки (відновлення) драм картриджа (108R00647) Xerox phaser 7400 з заміною чіпа та фотобарабана, перезарядкою (відновленням) тонер картриджа (106R01077) з заміною чіпа, блакитний (max), оригінал</w:t>
            </w:r>
            <w:r>
              <w:rPr>
                <w:color w:val="000000"/>
                <w:sz w:val="23"/>
                <w:szCs w:val="23"/>
                <w:lang w:eastAsia="uk-UA"/>
              </w:rPr>
              <w:t xml:space="preserve">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1</w:t>
            </w:r>
            <w:r>
              <w:rPr>
                <w:color w:val="000000"/>
                <w:sz w:val="23"/>
                <w:szCs w:val="23"/>
                <w:lang w:eastAsia="uk-UA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шт.</w:t>
            </w:r>
          </w:p>
          <w:p w:rsidR="00A1690B" w:rsidRPr="00A1690B" w:rsidRDefault="00A1690B" w:rsidP="00A1690B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</w:t>
            </w:r>
            <w:r w:rsidRPr="00A1690B">
              <w:rPr>
                <w:color w:val="000000"/>
                <w:sz w:val="23"/>
                <w:szCs w:val="23"/>
              </w:rPr>
              <w:t xml:space="preserve">ослуги з перезарядки (відновлення) тонер-картриджа Epson AcuLaser C900 </w:t>
            </w:r>
            <w:r>
              <w:rPr>
                <w:color w:val="000000"/>
                <w:sz w:val="23"/>
                <w:szCs w:val="23"/>
              </w:rPr>
              <w:t xml:space="preserve">black (C13S050100),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1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A1690B" w:rsidRDefault="00A1690B" w:rsidP="00A1690B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</w:t>
            </w:r>
            <w:r w:rsidRPr="00A1690B">
              <w:rPr>
                <w:color w:val="000000"/>
                <w:sz w:val="23"/>
                <w:szCs w:val="23"/>
              </w:rPr>
              <w:t>ослуги з перезарядки (відновлення) тонер-картриджу та девелопера Konica Minolta Bizhub 350</w:t>
            </w:r>
            <w:r>
              <w:rPr>
                <w:color w:val="000000"/>
                <w:sz w:val="23"/>
                <w:szCs w:val="23"/>
              </w:rPr>
              <w:t>,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 xml:space="preserve"> у кількості 1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7A302D" w:rsidRPr="00702C8F" w:rsidRDefault="004F56DE" w:rsidP="00702C8F">
            <w:pPr>
              <w:pStyle w:val="a3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02C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702C8F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</w:pPr>
            <w:r w:rsidRPr="00702C8F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  <w:rPr>
                <w:b/>
              </w:rPr>
            </w:pPr>
            <w:r w:rsidRPr="00702C8F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Pr="00702C8F" w:rsidRDefault="00694731" w:rsidP="00702C8F">
            <w:pPr>
              <w:spacing w:line="228" w:lineRule="auto"/>
              <w:jc w:val="both"/>
              <w:rPr>
                <w:color w:val="000000"/>
                <w:spacing w:val="-10"/>
              </w:rPr>
            </w:pPr>
            <w:r w:rsidRPr="00702C8F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702C8F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702C8F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 w:rsidRPr="00702C8F">
              <w:rPr>
                <w:color w:val="000000"/>
                <w:spacing w:val="-10"/>
              </w:rPr>
              <w:t xml:space="preserve"> та </w:t>
            </w:r>
            <w:r w:rsidR="00A764C8" w:rsidRPr="00702C8F">
              <w:t>інформації про ціни на послуги, що міститься в мережі Інтернет у відкритому доступі</w:t>
            </w:r>
            <w:r w:rsidR="00A764C8" w:rsidRPr="00702C8F">
              <w:rPr>
                <w:color w:val="000000"/>
                <w:spacing w:val="-10"/>
              </w:rPr>
              <w:t>.</w:t>
            </w:r>
          </w:p>
          <w:p w:rsidR="00E50AF5" w:rsidRPr="00702C8F" w:rsidRDefault="003635A7" w:rsidP="00A1690B">
            <w:pPr>
              <w:spacing w:line="228" w:lineRule="auto"/>
              <w:jc w:val="both"/>
            </w:pPr>
            <w:r w:rsidRPr="00702C8F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702C8F" w:rsidRPr="00702C8F">
              <w:rPr>
                <w:color w:val="000000"/>
                <w:spacing w:val="-10"/>
              </w:rPr>
              <w:t>3</w:t>
            </w:r>
            <w:r w:rsidR="00A1690B">
              <w:rPr>
                <w:color w:val="000000"/>
                <w:spacing w:val="-10"/>
              </w:rPr>
              <w:t>7</w:t>
            </w:r>
            <w:r w:rsidR="009A161D" w:rsidRPr="00702C8F">
              <w:rPr>
                <w:color w:val="000000"/>
                <w:spacing w:val="-10"/>
              </w:rPr>
              <w:t xml:space="preserve"> </w:t>
            </w:r>
            <w:r w:rsidR="00A1690B">
              <w:rPr>
                <w:color w:val="000000"/>
                <w:spacing w:val="-10"/>
              </w:rPr>
              <w:t>6</w:t>
            </w:r>
            <w:r w:rsidR="004F56DE" w:rsidRPr="00702C8F">
              <w:rPr>
                <w:color w:val="000000"/>
                <w:spacing w:val="-10"/>
              </w:rPr>
              <w:t>00</w:t>
            </w:r>
            <w:r w:rsidRPr="00702C8F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47759"/>
    <w:rsid w:val="00057AF3"/>
    <w:rsid w:val="0006232D"/>
    <w:rsid w:val="000915D5"/>
    <w:rsid w:val="00127AD6"/>
    <w:rsid w:val="00153564"/>
    <w:rsid w:val="00187D61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702C8F"/>
    <w:rsid w:val="00721016"/>
    <w:rsid w:val="0073389D"/>
    <w:rsid w:val="007A302D"/>
    <w:rsid w:val="007F2B1D"/>
    <w:rsid w:val="00801E07"/>
    <w:rsid w:val="00900C9E"/>
    <w:rsid w:val="009347B3"/>
    <w:rsid w:val="009A161D"/>
    <w:rsid w:val="00A1690B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950EE"/>
    <w:rsid w:val="00C96191"/>
    <w:rsid w:val="00CB4522"/>
    <w:rsid w:val="00D66E61"/>
    <w:rsid w:val="00E325DB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2024-10-29T07:14:00Z</dcterms:created>
  <dcterms:modified xsi:type="dcterms:W3CDTF">2024-10-29T07:14:00Z</dcterms:modified>
</cp:coreProperties>
</file>