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ДК021:2015 -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22410000-7 - Марки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A00D1" w:rsidRPr="00EA00D1">
              <w:rPr>
                <w:rFonts w:ascii="Times New Roman" w:hAnsi="Times New Roman" w:cs="Times New Roman"/>
                <w:sz w:val="26"/>
                <w:szCs w:val="26"/>
              </w:rPr>
              <w:t>Марки поштові (Головне управління ДПС у Волинській області)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544C83" w:rsidRPr="00544C83">
              <w:rPr>
                <w:rFonts w:ascii="Times New Roman" w:hAnsi="Times New Roman" w:cs="Times New Roman"/>
                <w:sz w:val="26"/>
                <w:szCs w:val="26"/>
              </w:rPr>
              <w:t>UA-2025-12-10-020814-a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544C83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80 040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9B2324" w:rsidRDefault="00084CC6" w:rsidP="00544C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544C83">
              <w:rPr>
                <w:rFonts w:ascii="Times New Roman" w:hAnsi="Times New Roman" w:cs="Times New Roman"/>
                <w:sz w:val="26"/>
                <w:szCs w:val="26"/>
              </w:rPr>
              <w:t>1 601</w:t>
            </w:r>
            <w:bookmarkStart w:id="0" w:name="_GoBack"/>
            <w:bookmarkEnd w:id="0"/>
            <w:r w:rsidR="00AA3374">
              <w:rPr>
                <w:rFonts w:ascii="Times New Roman" w:hAnsi="Times New Roman" w:cs="Times New Roman"/>
                <w:color w:val="auto"/>
                <w:szCs w:val="28"/>
              </w:rPr>
              <w:t> </w:t>
            </w:r>
            <w:r w:rsidR="009B2324" w:rsidRPr="009B2324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D5864" w:rsidRDefault="00544C83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2380D"/>
    <w:rsid w:val="00375DF1"/>
    <w:rsid w:val="004047B1"/>
    <w:rsid w:val="00421B05"/>
    <w:rsid w:val="00451A1C"/>
    <w:rsid w:val="0045473D"/>
    <w:rsid w:val="004B16F9"/>
    <w:rsid w:val="004C6A25"/>
    <w:rsid w:val="004D5BC4"/>
    <w:rsid w:val="00544C83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B032CC"/>
    <w:rsid w:val="00B75B45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45653"/>
    <w:rsid w:val="00E5007F"/>
    <w:rsid w:val="00EA00D1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7929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4</cp:revision>
  <cp:lastPrinted>2021-07-08T13:50:00Z</cp:lastPrinted>
  <dcterms:created xsi:type="dcterms:W3CDTF">2025-12-12T11:26:00Z</dcterms:created>
  <dcterms:modified xsi:type="dcterms:W3CDTF">2025-12-12T11:40:00Z</dcterms:modified>
</cp:coreProperties>
</file>