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DFA" w:rsidRPr="007D1667" w:rsidRDefault="00AB5DFA" w:rsidP="00AB5DFA">
      <w:pPr>
        <w:jc w:val="center"/>
        <w:rPr>
          <w:b/>
          <w:sz w:val="26"/>
          <w:szCs w:val="26"/>
        </w:rPr>
      </w:pPr>
      <w:r w:rsidRPr="007D1667">
        <w:rPr>
          <w:b/>
          <w:sz w:val="26"/>
          <w:szCs w:val="26"/>
        </w:rPr>
        <w:t xml:space="preserve">Обґрунтування технічних та якісних характеристик </w:t>
      </w:r>
    </w:p>
    <w:p w:rsidR="00AB5DFA" w:rsidRPr="007D1667" w:rsidRDefault="00AB5DFA" w:rsidP="00AB5DFA">
      <w:pPr>
        <w:jc w:val="center"/>
        <w:rPr>
          <w:b/>
          <w:sz w:val="26"/>
          <w:szCs w:val="26"/>
        </w:rPr>
      </w:pPr>
      <w:r w:rsidRPr="007D1667">
        <w:rPr>
          <w:b/>
          <w:sz w:val="26"/>
          <w:szCs w:val="26"/>
        </w:rPr>
        <w:t>предмета закупівлі, розміру бюджетного призначення, очікуваної вартості предмета закупівлі</w:t>
      </w:r>
    </w:p>
    <w:p w:rsidR="00AB5DFA" w:rsidRPr="007D1667" w:rsidRDefault="00AB5DFA" w:rsidP="00AB5DFA">
      <w:pPr>
        <w:contextualSpacing/>
        <w:jc w:val="center"/>
        <w:rPr>
          <w:sz w:val="26"/>
          <w:szCs w:val="26"/>
        </w:rPr>
      </w:pPr>
    </w:p>
    <w:tbl>
      <w:tblPr>
        <w:tblW w:w="1003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2840"/>
        <w:gridCol w:w="6775"/>
      </w:tblGrid>
      <w:tr w:rsidR="003959DC" w:rsidRPr="007D1667" w:rsidTr="00063310">
        <w:trPr>
          <w:trHeight w:hRule="exact" w:val="1787"/>
        </w:trPr>
        <w:tc>
          <w:tcPr>
            <w:tcW w:w="421" w:type="dxa"/>
            <w:shd w:val="clear" w:color="auto" w:fill="auto"/>
          </w:tcPr>
          <w:p w:rsidR="003959DC" w:rsidRPr="007D1667" w:rsidRDefault="003959DC" w:rsidP="003959DC">
            <w:pPr>
              <w:rPr>
                <w:sz w:val="25"/>
                <w:szCs w:val="25"/>
              </w:rPr>
            </w:pPr>
            <w:r w:rsidRPr="007D1667">
              <w:rPr>
                <w:sz w:val="25"/>
                <w:szCs w:val="25"/>
              </w:rPr>
              <w:t>1</w:t>
            </w:r>
          </w:p>
        </w:tc>
        <w:tc>
          <w:tcPr>
            <w:tcW w:w="2840" w:type="dxa"/>
            <w:shd w:val="clear" w:color="auto" w:fill="auto"/>
          </w:tcPr>
          <w:p w:rsidR="003959DC" w:rsidRPr="007D1667" w:rsidRDefault="003959DC" w:rsidP="003959DC">
            <w:pPr>
              <w:rPr>
                <w:b/>
                <w:sz w:val="25"/>
                <w:szCs w:val="25"/>
              </w:rPr>
            </w:pPr>
            <w:r w:rsidRPr="007D1667">
              <w:rPr>
                <w:b/>
                <w:sz w:val="25"/>
                <w:szCs w:val="25"/>
              </w:rPr>
              <w:t>Назва предмета закупівлі</w:t>
            </w:r>
          </w:p>
        </w:tc>
        <w:tc>
          <w:tcPr>
            <w:tcW w:w="6775" w:type="dxa"/>
            <w:shd w:val="clear" w:color="auto" w:fill="auto"/>
          </w:tcPr>
          <w:p w:rsidR="000678A4" w:rsidRPr="000678A4" w:rsidRDefault="000678A4" w:rsidP="000678A4">
            <w:pPr>
              <w:ind w:firstLine="172"/>
              <w:jc w:val="both"/>
              <w:rPr>
                <w:color w:val="000000"/>
                <w:sz w:val="25"/>
                <w:szCs w:val="25"/>
              </w:rPr>
            </w:pPr>
            <w:r w:rsidRPr="000678A4">
              <w:rPr>
                <w:color w:val="000000"/>
                <w:sz w:val="25"/>
                <w:szCs w:val="25"/>
              </w:rPr>
              <w:t xml:space="preserve">Ремонт санітарного вузла для забезпечення </w:t>
            </w:r>
            <w:proofErr w:type="spellStart"/>
            <w:r w:rsidRPr="000678A4">
              <w:rPr>
                <w:color w:val="000000"/>
                <w:sz w:val="25"/>
                <w:szCs w:val="25"/>
              </w:rPr>
              <w:t>безбар’єрного</w:t>
            </w:r>
            <w:proofErr w:type="spellEnd"/>
            <w:r w:rsidRPr="000678A4">
              <w:rPr>
                <w:color w:val="000000"/>
                <w:sz w:val="25"/>
                <w:szCs w:val="25"/>
              </w:rPr>
              <w:t xml:space="preserve"> доступу в адміністративному приміщенні м. Нововолинськ Володи</w:t>
            </w:r>
            <w:bookmarkStart w:id="0" w:name="_GoBack"/>
            <w:bookmarkEnd w:id="0"/>
            <w:r w:rsidRPr="000678A4">
              <w:rPr>
                <w:color w:val="000000"/>
                <w:sz w:val="25"/>
                <w:szCs w:val="25"/>
              </w:rPr>
              <w:t xml:space="preserve">мирської ДПІ </w:t>
            </w:r>
          </w:p>
          <w:p w:rsidR="000678A4" w:rsidRPr="000678A4" w:rsidRDefault="000678A4" w:rsidP="000678A4">
            <w:pPr>
              <w:ind w:firstLine="172"/>
              <w:jc w:val="both"/>
              <w:rPr>
                <w:color w:val="000000"/>
                <w:sz w:val="25"/>
                <w:szCs w:val="25"/>
              </w:rPr>
            </w:pPr>
            <w:r w:rsidRPr="000678A4">
              <w:rPr>
                <w:color w:val="000000"/>
                <w:sz w:val="25"/>
                <w:szCs w:val="25"/>
              </w:rPr>
              <w:t>код</w:t>
            </w:r>
            <w:r w:rsidRPr="000678A4">
              <w:rPr>
                <w:color w:val="000000"/>
                <w:sz w:val="25"/>
                <w:szCs w:val="25"/>
              </w:rPr>
              <w:t xml:space="preserve"> ДК 021:2015 45450000-6 </w:t>
            </w:r>
            <w:r w:rsidRPr="000678A4">
              <w:rPr>
                <w:rFonts w:eastAsia="Calibri"/>
                <w:sz w:val="25"/>
                <w:szCs w:val="25"/>
                <w:lang w:eastAsia="uk-UA"/>
              </w:rPr>
              <w:t>Інші завершальні будівельні роботи</w:t>
            </w:r>
            <w:r w:rsidRPr="000678A4">
              <w:rPr>
                <w:color w:val="000000"/>
                <w:sz w:val="25"/>
                <w:szCs w:val="25"/>
              </w:rPr>
              <w:t xml:space="preserve"> </w:t>
            </w:r>
          </w:p>
          <w:p w:rsidR="003959DC" w:rsidRPr="000678A4" w:rsidRDefault="008543AF" w:rsidP="000678A4">
            <w:pPr>
              <w:ind w:firstLine="172"/>
              <w:jc w:val="both"/>
              <w:rPr>
                <w:rFonts w:ascii="Arial" w:hAnsi="Arial" w:cs="Arial"/>
                <w:color w:val="6D6D6D"/>
                <w:sz w:val="25"/>
                <w:szCs w:val="25"/>
                <w:lang w:eastAsia="uk-UA"/>
              </w:rPr>
            </w:pPr>
            <w:r w:rsidRPr="000678A4">
              <w:rPr>
                <w:color w:val="000000"/>
                <w:sz w:val="25"/>
                <w:szCs w:val="25"/>
              </w:rPr>
              <w:t xml:space="preserve">(ідентифікатор закупівлі: </w:t>
            </w:r>
            <w:r w:rsidRPr="000678A4">
              <w:rPr>
                <w:color w:val="000000"/>
                <w:sz w:val="25"/>
                <w:szCs w:val="25"/>
                <w:lang w:val="en-US"/>
              </w:rPr>
              <w:t>UA</w:t>
            </w:r>
            <w:r w:rsidRPr="000678A4">
              <w:rPr>
                <w:color w:val="000000"/>
                <w:sz w:val="25"/>
                <w:szCs w:val="25"/>
              </w:rPr>
              <w:t>-2026-0</w:t>
            </w:r>
            <w:r w:rsidR="000678A4" w:rsidRPr="000678A4">
              <w:rPr>
                <w:color w:val="000000"/>
                <w:sz w:val="25"/>
                <w:szCs w:val="25"/>
              </w:rPr>
              <w:t>9</w:t>
            </w:r>
            <w:r w:rsidRPr="000678A4">
              <w:rPr>
                <w:color w:val="000000"/>
                <w:sz w:val="25"/>
                <w:szCs w:val="25"/>
              </w:rPr>
              <w:t>-</w:t>
            </w:r>
            <w:r w:rsidR="00063310" w:rsidRPr="000678A4">
              <w:rPr>
                <w:color w:val="000000"/>
                <w:sz w:val="25"/>
                <w:szCs w:val="25"/>
              </w:rPr>
              <w:t>2</w:t>
            </w:r>
            <w:r w:rsidR="000678A4" w:rsidRPr="000678A4">
              <w:rPr>
                <w:color w:val="000000"/>
                <w:sz w:val="25"/>
                <w:szCs w:val="25"/>
              </w:rPr>
              <w:t>8</w:t>
            </w:r>
            <w:r w:rsidRPr="000678A4">
              <w:rPr>
                <w:color w:val="000000"/>
                <w:sz w:val="25"/>
                <w:szCs w:val="25"/>
              </w:rPr>
              <w:t>-01</w:t>
            </w:r>
            <w:r w:rsidR="000678A4" w:rsidRPr="000678A4">
              <w:rPr>
                <w:color w:val="000000"/>
                <w:sz w:val="25"/>
                <w:szCs w:val="25"/>
              </w:rPr>
              <w:t>2661</w:t>
            </w:r>
            <w:r w:rsidRPr="000678A4">
              <w:rPr>
                <w:color w:val="000000"/>
                <w:sz w:val="25"/>
                <w:szCs w:val="25"/>
              </w:rPr>
              <w:t>-а)</w:t>
            </w:r>
          </w:p>
        </w:tc>
      </w:tr>
      <w:tr w:rsidR="003959DC" w:rsidRPr="007D1667" w:rsidTr="000678A4">
        <w:trPr>
          <w:trHeight w:hRule="exact" w:val="4123"/>
        </w:trPr>
        <w:tc>
          <w:tcPr>
            <w:tcW w:w="421" w:type="dxa"/>
            <w:shd w:val="clear" w:color="auto" w:fill="auto"/>
          </w:tcPr>
          <w:p w:rsidR="003959DC" w:rsidRPr="007D1667" w:rsidRDefault="003959DC" w:rsidP="003959DC">
            <w:pPr>
              <w:rPr>
                <w:sz w:val="25"/>
                <w:szCs w:val="25"/>
              </w:rPr>
            </w:pPr>
            <w:r w:rsidRPr="007D1667">
              <w:rPr>
                <w:sz w:val="25"/>
                <w:szCs w:val="25"/>
              </w:rPr>
              <w:t>2</w:t>
            </w:r>
          </w:p>
        </w:tc>
        <w:tc>
          <w:tcPr>
            <w:tcW w:w="2840" w:type="dxa"/>
            <w:shd w:val="clear" w:color="auto" w:fill="auto"/>
          </w:tcPr>
          <w:p w:rsidR="003959DC" w:rsidRPr="007D1667" w:rsidRDefault="003959DC" w:rsidP="003959DC">
            <w:pPr>
              <w:rPr>
                <w:b/>
                <w:sz w:val="25"/>
                <w:szCs w:val="25"/>
              </w:rPr>
            </w:pPr>
            <w:r w:rsidRPr="007D1667">
              <w:rPr>
                <w:b/>
                <w:sz w:val="25"/>
                <w:szCs w:val="25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775" w:type="dxa"/>
            <w:shd w:val="clear" w:color="auto" w:fill="auto"/>
          </w:tcPr>
          <w:p w:rsidR="000678A4" w:rsidRPr="000678A4" w:rsidRDefault="000678A4" w:rsidP="000678A4">
            <w:pPr>
              <w:pStyle w:val="isselectedend"/>
              <w:ind w:firstLine="179"/>
              <w:contextualSpacing/>
              <w:jc w:val="both"/>
              <w:rPr>
                <w:sz w:val="25"/>
                <w:szCs w:val="25"/>
              </w:rPr>
            </w:pPr>
            <w:r w:rsidRPr="000678A4">
              <w:rPr>
                <w:sz w:val="25"/>
                <w:szCs w:val="25"/>
              </w:rPr>
              <w:t xml:space="preserve">Необхідність здійснення закупівлі зумовлена потребою у приведенні санітарного вузла адміністративного приміщення Володимирської ДПІ у м. Нововолинськ у належний технічний та санітарний стан, а також створенні умов для безперешкодного та безпечного користування ним особами з інвалідністю та іншими </w:t>
            </w:r>
            <w:proofErr w:type="spellStart"/>
            <w:r w:rsidRPr="000678A4">
              <w:rPr>
                <w:sz w:val="25"/>
                <w:szCs w:val="25"/>
              </w:rPr>
              <w:t>маломобільними</w:t>
            </w:r>
            <w:proofErr w:type="spellEnd"/>
            <w:r w:rsidRPr="000678A4">
              <w:rPr>
                <w:sz w:val="25"/>
                <w:szCs w:val="25"/>
              </w:rPr>
              <w:t xml:space="preserve"> групами населення.</w:t>
            </w:r>
          </w:p>
          <w:p w:rsidR="000678A4" w:rsidRPr="000678A4" w:rsidRDefault="000678A4" w:rsidP="000678A4">
            <w:pPr>
              <w:pStyle w:val="isselectedend"/>
              <w:ind w:firstLine="179"/>
              <w:contextualSpacing/>
              <w:jc w:val="both"/>
              <w:rPr>
                <w:sz w:val="25"/>
                <w:szCs w:val="25"/>
              </w:rPr>
            </w:pPr>
            <w:r w:rsidRPr="000678A4">
              <w:rPr>
                <w:sz w:val="25"/>
                <w:szCs w:val="25"/>
              </w:rPr>
              <w:t xml:space="preserve">Виконання ремонтних робіт необхідне для забезпечення належних умов перебування відвідувачів та працівників у адміністративній будівлі, забезпечення доступності санітарного приміщення та дотримання вимог щодо створення </w:t>
            </w:r>
            <w:proofErr w:type="spellStart"/>
            <w:r w:rsidRPr="000678A4">
              <w:rPr>
                <w:sz w:val="25"/>
                <w:szCs w:val="25"/>
              </w:rPr>
              <w:t>безбар’єрного</w:t>
            </w:r>
            <w:proofErr w:type="spellEnd"/>
            <w:r w:rsidRPr="000678A4">
              <w:rPr>
                <w:sz w:val="25"/>
                <w:szCs w:val="25"/>
              </w:rPr>
              <w:t xml:space="preserve"> середовища.</w:t>
            </w:r>
          </w:p>
          <w:p w:rsidR="003959DC" w:rsidRPr="000678A4" w:rsidRDefault="003959DC" w:rsidP="000678A4">
            <w:pPr>
              <w:pStyle w:val="isselectedend"/>
              <w:ind w:firstLine="179"/>
              <w:contextualSpacing/>
              <w:jc w:val="both"/>
              <w:rPr>
                <w:color w:val="000000" w:themeColor="text1"/>
                <w:sz w:val="25"/>
                <w:szCs w:val="25"/>
              </w:rPr>
            </w:pPr>
            <w:r w:rsidRPr="000678A4">
              <w:rPr>
                <w:color w:val="000000" w:themeColor="text1"/>
                <w:sz w:val="25"/>
                <w:szCs w:val="25"/>
              </w:rPr>
              <w:t>Технічні та якісні характеристики предмета закупівлі визначені відповідно до потреб замовника та викладені у Додатку 3 до тендерної документації.</w:t>
            </w:r>
          </w:p>
        </w:tc>
      </w:tr>
      <w:tr w:rsidR="003959DC" w:rsidRPr="007D1667" w:rsidTr="001000BB">
        <w:trPr>
          <w:trHeight w:val="1822"/>
        </w:trPr>
        <w:tc>
          <w:tcPr>
            <w:tcW w:w="421" w:type="dxa"/>
            <w:shd w:val="clear" w:color="auto" w:fill="auto"/>
          </w:tcPr>
          <w:p w:rsidR="003959DC" w:rsidRPr="007D1667" w:rsidRDefault="003959DC" w:rsidP="003959DC">
            <w:pPr>
              <w:rPr>
                <w:sz w:val="25"/>
                <w:szCs w:val="25"/>
              </w:rPr>
            </w:pPr>
            <w:r w:rsidRPr="007D1667">
              <w:rPr>
                <w:sz w:val="25"/>
                <w:szCs w:val="25"/>
              </w:rPr>
              <w:t>3</w:t>
            </w:r>
          </w:p>
        </w:tc>
        <w:tc>
          <w:tcPr>
            <w:tcW w:w="2840" w:type="dxa"/>
            <w:shd w:val="clear" w:color="auto" w:fill="auto"/>
          </w:tcPr>
          <w:p w:rsidR="003959DC" w:rsidRPr="007D1667" w:rsidRDefault="003959DC" w:rsidP="003959DC">
            <w:pPr>
              <w:rPr>
                <w:b/>
                <w:sz w:val="25"/>
                <w:szCs w:val="25"/>
              </w:rPr>
            </w:pPr>
            <w:r w:rsidRPr="007D1667">
              <w:rPr>
                <w:b/>
                <w:sz w:val="25"/>
                <w:szCs w:val="25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6775" w:type="dxa"/>
            <w:shd w:val="clear" w:color="auto" w:fill="auto"/>
          </w:tcPr>
          <w:p w:rsidR="000678A4" w:rsidRPr="000678A4" w:rsidRDefault="000678A4" w:rsidP="000678A4">
            <w:pPr>
              <w:pStyle w:val="isselectedend"/>
              <w:ind w:firstLine="179"/>
              <w:contextualSpacing/>
              <w:jc w:val="both"/>
              <w:rPr>
                <w:sz w:val="25"/>
                <w:szCs w:val="25"/>
              </w:rPr>
            </w:pPr>
            <w:r w:rsidRPr="000678A4">
              <w:rPr>
                <w:sz w:val="25"/>
                <w:szCs w:val="25"/>
              </w:rPr>
              <w:t xml:space="preserve">Розрахунок очікуваної вартості здійснено з урахуванням обсягів та видів робіт, необхідних для приведення санітарного вузла у належний технічний та санітарний стан, забезпечення його функціональності та створення належних умов для </w:t>
            </w:r>
            <w:proofErr w:type="spellStart"/>
            <w:r w:rsidRPr="000678A4">
              <w:rPr>
                <w:sz w:val="25"/>
                <w:szCs w:val="25"/>
              </w:rPr>
              <w:t>безбар’єрного</w:t>
            </w:r>
            <w:proofErr w:type="spellEnd"/>
            <w:r w:rsidRPr="000678A4">
              <w:rPr>
                <w:sz w:val="25"/>
                <w:szCs w:val="25"/>
              </w:rPr>
              <w:t xml:space="preserve"> доступу.</w:t>
            </w:r>
          </w:p>
          <w:p w:rsidR="000678A4" w:rsidRPr="000678A4" w:rsidRDefault="000678A4" w:rsidP="000678A4">
            <w:pPr>
              <w:pStyle w:val="isselectedend"/>
              <w:ind w:firstLine="179"/>
              <w:contextualSpacing/>
              <w:jc w:val="both"/>
              <w:rPr>
                <w:sz w:val="25"/>
                <w:szCs w:val="25"/>
              </w:rPr>
            </w:pPr>
            <w:r w:rsidRPr="000678A4">
              <w:rPr>
                <w:sz w:val="25"/>
                <w:szCs w:val="25"/>
              </w:rPr>
              <w:t>При визначенні очікуваної вартості враховано вартість необхідних будівельних, оздоблювальних, сантехнічних, електромонтажних та інших супутніх робіт, а також вартість матеріалів, виробів та обладнання, необхідних для виконання робіт.</w:t>
            </w:r>
          </w:p>
          <w:p w:rsidR="000678A4" w:rsidRDefault="000678A4" w:rsidP="000678A4">
            <w:pPr>
              <w:pStyle w:val="isselectedend"/>
              <w:ind w:firstLine="179"/>
              <w:contextualSpacing/>
              <w:jc w:val="both"/>
              <w:rPr>
                <w:sz w:val="25"/>
                <w:szCs w:val="25"/>
              </w:rPr>
            </w:pPr>
            <w:r w:rsidRPr="000678A4">
              <w:rPr>
                <w:sz w:val="25"/>
                <w:szCs w:val="25"/>
              </w:rPr>
              <w:t>Очікувана вартість предмета закупівлі визначена на підставі кошторисних розрахунків та з урахуванням обсягів робіт, їх складності, вартості матеріальних ресурсів, витрат на оплату праці, експлуатації будівельних машин і механізмів та інших витрат, пов’язаних із виконанням робіт.</w:t>
            </w:r>
          </w:p>
          <w:p w:rsidR="000678A4" w:rsidRDefault="000678A4" w:rsidP="000678A4">
            <w:pPr>
              <w:pStyle w:val="isselectedend"/>
              <w:ind w:firstLine="179"/>
              <w:contextualSpacing/>
              <w:jc w:val="both"/>
              <w:rPr>
                <w:sz w:val="25"/>
                <w:szCs w:val="25"/>
              </w:rPr>
            </w:pPr>
            <w:r w:rsidRPr="000678A4">
              <w:rPr>
                <w:bCs/>
                <w:sz w:val="25"/>
                <w:szCs w:val="25"/>
              </w:rPr>
              <w:t>Розмір бюджетного призначення</w:t>
            </w:r>
            <w:r w:rsidRPr="000678A4">
              <w:rPr>
                <w:sz w:val="25"/>
                <w:szCs w:val="25"/>
              </w:rPr>
              <w:t xml:space="preserve"> визначено відповідно до обсягу видатків, передбачених у кошторисі Головного управління ДПС у Волинській області на відповідний бюджетний період для забезпечення потреб установи у проведенні ремонтних робіт.</w:t>
            </w:r>
          </w:p>
          <w:p w:rsidR="003959DC" w:rsidRPr="000678A4" w:rsidRDefault="003959DC" w:rsidP="000678A4">
            <w:pPr>
              <w:pStyle w:val="isselectedend"/>
              <w:ind w:firstLine="179"/>
              <w:contextualSpacing/>
              <w:jc w:val="both"/>
              <w:rPr>
                <w:sz w:val="25"/>
                <w:szCs w:val="25"/>
              </w:rPr>
            </w:pPr>
            <w:r w:rsidRPr="000678A4">
              <w:rPr>
                <w:sz w:val="25"/>
                <w:szCs w:val="25"/>
              </w:rPr>
              <w:t xml:space="preserve">Очікувана вартість предмета закупівлі, з урахуванням </w:t>
            </w:r>
            <w:r w:rsidR="001000BB" w:rsidRPr="000678A4">
              <w:rPr>
                <w:sz w:val="25"/>
                <w:szCs w:val="25"/>
              </w:rPr>
              <w:t>обсягу робіт</w:t>
            </w:r>
            <w:r w:rsidRPr="000678A4">
              <w:rPr>
                <w:sz w:val="25"/>
                <w:szCs w:val="25"/>
              </w:rPr>
              <w:t xml:space="preserve">, становить </w:t>
            </w:r>
            <w:r w:rsidR="000678A4">
              <w:rPr>
                <w:sz w:val="25"/>
                <w:szCs w:val="25"/>
              </w:rPr>
              <w:t>250 000,00</w:t>
            </w:r>
            <w:r w:rsidR="007F1712" w:rsidRPr="000678A4">
              <w:rPr>
                <w:sz w:val="25"/>
                <w:szCs w:val="25"/>
              </w:rPr>
              <w:t xml:space="preserve"> грн без ПДВ.</w:t>
            </w:r>
          </w:p>
        </w:tc>
      </w:tr>
    </w:tbl>
    <w:p w:rsidR="00AB5DFA" w:rsidRPr="007D1667" w:rsidRDefault="00AB5DFA" w:rsidP="00416D8D">
      <w:pPr>
        <w:rPr>
          <w:sz w:val="26"/>
          <w:szCs w:val="26"/>
        </w:rPr>
      </w:pPr>
    </w:p>
    <w:sectPr w:rsidR="00AB5DFA" w:rsidRPr="007D1667" w:rsidSect="00416D8D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50136"/>
    <w:multiLevelType w:val="hybridMultilevel"/>
    <w:tmpl w:val="83EED19C"/>
    <w:lvl w:ilvl="0" w:tplc="A380F892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" w15:restartNumberingAfterBreak="0">
    <w:nsid w:val="4045672D"/>
    <w:multiLevelType w:val="hybridMultilevel"/>
    <w:tmpl w:val="6A4C80C2"/>
    <w:lvl w:ilvl="0" w:tplc="7F2C1894">
      <w:start w:val="1"/>
      <w:numFmt w:val="upperRoman"/>
      <w:lvlText w:val="%1."/>
      <w:lvlJc w:val="left"/>
      <w:pPr>
        <w:ind w:left="753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3" w:hanging="360"/>
      </w:pPr>
    </w:lvl>
    <w:lvl w:ilvl="2" w:tplc="0422001B" w:tentative="1">
      <w:start w:val="1"/>
      <w:numFmt w:val="lowerRoman"/>
      <w:lvlText w:val="%3."/>
      <w:lvlJc w:val="right"/>
      <w:pPr>
        <w:ind w:left="1833" w:hanging="180"/>
      </w:pPr>
    </w:lvl>
    <w:lvl w:ilvl="3" w:tplc="0422000F" w:tentative="1">
      <w:start w:val="1"/>
      <w:numFmt w:val="decimal"/>
      <w:lvlText w:val="%4."/>
      <w:lvlJc w:val="left"/>
      <w:pPr>
        <w:ind w:left="2553" w:hanging="360"/>
      </w:pPr>
    </w:lvl>
    <w:lvl w:ilvl="4" w:tplc="04220019" w:tentative="1">
      <w:start w:val="1"/>
      <w:numFmt w:val="lowerLetter"/>
      <w:lvlText w:val="%5."/>
      <w:lvlJc w:val="left"/>
      <w:pPr>
        <w:ind w:left="3273" w:hanging="360"/>
      </w:pPr>
    </w:lvl>
    <w:lvl w:ilvl="5" w:tplc="0422001B" w:tentative="1">
      <w:start w:val="1"/>
      <w:numFmt w:val="lowerRoman"/>
      <w:lvlText w:val="%6."/>
      <w:lvlJc w:val="right"/>
      <w:pPr>
        <w:ind w:left="3993" w:hanging="180"/>
      </w:pPr>
    </w:lvl>
    <w:lvl w:ilvl="6" w:tplc="0422000F" w:tentative="1">
      <w:start w:val="1"/>
      <w:numFmt w:val="decimal"/>
      <w:lvlText w:val="%7."/>
      <w:lvlJc w:val="left"/>
      <w:pPr>
        <w:ind w:left="4713" w:hanging="360"/>
      </w:pPr>
    </w:lvl>
    <w:lvl w:ilvl="7" w:tplc="04220019" w:tentative="1">
      <w:start w:val="1"/>
      <w:numFmt w:val="lowerLetter"/>
      <w:lvlText w:val="%8."/>
      <w:lvlJc w:val="left"/>
      <w:pPr>
        <w:ind w:left="5433" w:hanging="360"/>
      </w:pPr>
    </w:lvl>
    <w:lvl w:ilvl="8" w:tplc="0422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 w15:restartNumberingAfterBreak="0">
    <w:nsid w:val="526D56F4"/>
    <w:multiLevelType w:val="multilevel"/>
    <w:tmpl w:val="04220023"/>
    <w:lvl w:ilvl="0">
      <w:start w:val="1"/>
      <w:numFmt w:val="upperRoman"/>
      <w:pStyle w:val="1"/>
      <w:lvlText w:val="Статья %1."/>
      <w:lvlJc w:val="left"/>
      <w:pPr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pStyle w:val="3"/>
      <w:lvlText w:val="(%3)"/>
      <w:lvlJc w:val="left"/>
      <w:pPr>
        <w:ind w:left="720" w:hanging="432"/>
      </w:pPr>
    </w:lvl>
    <w:lvl w:ilvl="3">
      <w:start w:val="1"/>
      <w:numFmt w:val="lowerRoman"/>
      <w:pStyle w:val="4"/>
      <w:lvlText w:val="(%4)"/>
      <w:lvlJc w:val="right"/>
      <w:pPr>
        <w:ind w:left="864" w:hanging="144"/>
      </w:pPr>
    </w:lvl>
    <w:lvl w:ilvl="4">
      <w:start w:val="1"/>
      <w:numFmt w:val="decimal"/>
      <w:pStyle w:val="5"/>
      <w:lvlText w:val="%5)"/>
      <w:lvlJc w:val="left"/>
      <w:pPr>
        <w:ind w:left="1008" w:hanging="432"/>
      </w:pPr>
    </w:lvl>
    <w:lvl w:ilvl="5">
      <w:start w:val="1"/>
      <w:numFmt w:val="lowerLetter"/>
      <w:pStyle w:val="6"/>
      <w:lvlText w:val="%6)"/>
      <w:lvlJc w:val="left"/>
      <w:pPr>
        <w:ind w:left="1152" w:hanging="432"/>
      </w:pPr>
    </w:lvl>
    <w:lvl w:ilvl="6">
      <w:start w:val="1"/>
      <w:numFmt w:val="lowerRoman"/>
      <w:pStyle w:val="7"/>
      <w:lvlText w:val="%7)"/>
      <w:lvlJc w:val="right"/>
      <w:pPr>
        <w:ind w:left="1296" w:hanging="288"/>
      </w:pPr>
    </w:lvl>
    <w:lvl w:ilvl="7">
      <w:start w:val="1"/>
      <w:numFmt w:val="lowerLetter"/>
      <w:pStyle w:val="8"/>
      <w:lvlText w:val="%8."/>
      <w:lvlJc w:val="left"/>
      <w:pPr>
        <w:ind w:left="1440" w:hanging="432"/>
      </w:pPr>
    </w:lvl>
    <w:lvl w:ilvl="8">
      <w:start w:val="1"/>
      <w:numFmt w:val="lowerRoman"/>
      <w:pStyle w:val="9"/>
      <w:lvlText w:val="%9."/>
      <w:lvlJc w:val="right"/>
      <w:pPr>
        <w:ind w:left="1584" w:hanging="144"/>
      </w:pPr>
    </w:lvl>
  </w:abstractNum>
  <w:abstractNum w:abstractNumId="3" w15:restartNumberingAfterBreak="0">
    <w:nsid w:val="69C446CB"/>
    <w:multiLevelType w:val="hybridMultilevel"/>
    <w:tmpl w:val="580A1142"/>
    <w:lvl w:ilvl="0" w:tplc="8CCCEB30">
      <w:start w:val="4655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333"/>
    <w:rsid w:val="000301AA"/>
    <w:rsid w:val="00045167"/>
    <w:rsid w:val="00057AF3"/>
    <w:rsid w:val="0006232D"/>
    <w:rsid w:val="00063310"/>
    <w:rsid w:val="000678A4"/>
    <w:rsid w:val="000725F6"/>
    <w:rsid w:val="000915D5"/>
    <w:rsid w:val="001000BB"/>
    <w:rsid w:val="00127AD6"/>
    <w:rsid w:val="00153564"/>
    <w:rsid w:val="002232A3"/>
    <w:rsid w:val="002302E1"/>
    <w:rsid w:val="00240A04"/>
    <w:rsid w:val="00286510"/>
    <w:rsid w:val="00316AF5"/>
    <w:rsid w:val="00362743"/>
    <w:rsid w:val="003635A7"/>
    <w:rsid w:val="00387D70"/>
    <w:rsid w:val="003959DC"/>
    <w:rsid w:val="004020D8"/>
    <w:rsid w:val="00411A95"/>
    <w:rsid w:val="00416D8D"/>
    <w:rsid w:val="00476F86"/>
    <w:rsid w:val="004942CE"/>
    <w:rsid w:val="00497646"/>
    <w:rsid w:val="004F56DE"/>
    <w:rsid w:val="005067A1"/>
    <w:rsid w:val="00535551"/>
    <w:rsid w:val="00544A29"/>
    <w:rsid w:val="00590CC9"/>
    <w:rsid w:val="005C34B4"/>
    <w:rsid w:val="0060207D"/>
    <w:rsid w:val="006507B3"/>
    <w:rsid w:val="0066088B"/>
    <w:rsid w:val="00694731"/>
    <w:rsid w:val="006C2CF2"/>
    <w:rsid w:val="007160FE"/>
    <w:rsid w:val="0073389D"/>
    <w:rsid w:val="007878AD"/>
    <w:rsid w:val="007A302D"/>
    <w:rsid w:val="007D1667"/>
    <w:rsid w:val="007F1712"/>
    <w:rsid w:val="007F2B1D"/>
    <w:rsid w:val="00801E07"/>
    <w:rsid w:val="008543AF"/>
    <w:rsid w:val="00900C9E"/>
    <w:rsid w:val="009347B3"/>
    <w:rsid w:val="009A161D"/>
    <w:rsid w:val="00A4702E"/>
    <w:rsid w:val="00A60528"/>
    <w:rsid w:val="00A764C8"/>
    <w:rsid w:val="00AB5DFA"/>
    <w:rsid w:val="00B06701"/>
    <w:rsid w:val="00B34197"/>
    <w:rsid w:val="00B434BE"/>
    <w:rsid w:val="00B43699"/>
    <w:rsid w:val="00BB50D6"/>
    <w:rsid w:val="00BD4E27"/>
    <w:rsid w:val="00BF1333"/>
    <w:rsid w:val="00C62F37"/>
    <w:rsid w:val="00C653CE"/>
    <w:rsid w:val="00CB4522"/>
    <w:rsid w:val="00D66E61"/>
    <w:rsid w:val="00E01EA3"/>
    <w:rsid w:val="00E325DB"/>
    <w:rsid w:val="00E34D7A"/>
    <w:rsid w:val="00E50AF5"/>
    <w:rsid w:val="00E71182"/>
    <w:rsid w:val="00E97285"/>
    <w:rsid w:val="00EA58AB"/>
    <w:rsid w:val="00F870C3"/>
    <w:rsid w:val="00FA1E23"/>
    <w:rsid w:val="00FE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9A2C"/>
  <w15:docId w15:val="{F75533AA-C0AB-4EDD-A037-5CA2A7F6D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D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B5DF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uk-UA"/>
    </w:rPr>
  </w:style>
  <w:style w:type="paragraph" w:styleId="2">
    <w:name w:val="heading 2"/>
    <w:basedOn w:val="a"/>
    <w:link w:val="20"/>
    <w:uiPriority w:val="99"/>
    <w:unhideWhenUsed/>
    <w:qFormat/>
    <w:rsid w:val="00AB5DFA"/>
    <w:pPr>
      <w:numPr>
        <w:ilvl w:val="1"/>
        <w:numId w:val="1"/>
      </w:num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AB5DFA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eastAsia="uk-UA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AB5DFA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uk-UA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AB5DF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uk-UA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AB5DFA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uk-UA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AB5DFA"/>
    <w:pPr>
      <w:numPr>
        <w:ilvl w:val="6"/>
        <w:numId w:val="1"/>
      </w:numPr>
      <w:spacing w:before="240" w:after="60"/>
      <w:outlineLvl w:val="6"/>
    </w:pPr>
    <w:rPr>
      <w:lang w:eastAsia="uk-U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AB5DFA"/>
    <w:pPr>
      <w:numPr>
        <w:ilvl w:val="7"/>
        <w:numId w:val="1"/>
      </w:numPr>
      <w:spacing w:before="240" w:after="60"/>
      <w:outlineLvl w:val="7"/>
    </w:pPr>
    <w:rPr>
      <w:i/>
      <w:iCs/>
      <w:lang w:eastAsia="uk-UA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AB5DF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B5DFA"/>
    <w:rPr>
      <w:rFonts w:ascii="Arial" w:eastAsia="Times New Roman" w:hAnsi="Arial" w:cs="Arial"/>
      <w:b/>
      <w:bCs/>
      <w:kern w:val="32"/>
      <w:sz w:val="32"/>
      <w:szCs w:val="32"/>
      <w:lang w:eastAsia="uk-UA"/>
    </w:rPr>
  </w:style>
  <w:style w:type="character" w:customStyle="1" w:styleId="20">
    <w:name w:val="Заголовок 2 Знак"/>
    <w:basedOn w:val="a0"/>
    <w:link w:val="2"/>
    <w:uiPriority w:val="99"/>
    <w:rsid w:val="00AB5DFA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AB5DFA"/>
    <w:rPr>
      <w:rFonts w:ascii="Arial" w:eastAsia="Times New Roman" w:hAnsi="Arial" w:cs="Arial"/>
      <w:b/>
      <w:bCs/>
      <w:sz w:val="26"/>
      <w:szCs w:val="26"/>
      <w:lang w:eastAsia="uk-UA"/>
    </w:rPr>
  </w:style>
  <w:style w:type="character" w:customStyle="1" w:styleId="40">
    <w:name w:val="Заголовок 4 Знак"/>
    <w:basedOn w:val="a0"/>
    <w:link w:val="4"/>
    <w:uiPriority w:val="99"/>
    <w:semiHidden/>
    <w:rsid w:val="00AB5DFA"/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character" w:customStyle="1" w:styleId="50">
    <w:name w:val="Заголовок 5 Знак"/>
    <w:basedOn w:val="a0"/>
    <w:link w:val="5"/>
    <w:uiPriority w:val="99"/>
    <w:semiHidden/>
    <w:rsid w:val="00AB5DFA"/>
    <w:rPr>
      <w:rFonts w:ascii="Times New Roman" w:eastAsia="Times New Roman" w:hAnsi="Times New Roman" w:cs="Times New Roman"/>
      <w:b/>
      <w:bCs/>
      <w:i/>
      <w:iCs/>
      <w:sz w:val="26"/>
      <w:szCs w:val="26"/>
      <w:lang w:eastAsia="uk-UA"/>
    </w:rPr>
  </w:style>
  <w:style w:type="character" w:customStyle="1" w:styleId="60">
    <w:name w:val="Заголовок 6 Знак"/>
    <w:basedOn w:val="a0"/>
    <w:link w:val="6"/>
    <w:uiPriority w:val="99"/>
    <w:semiHidden/>
    <w:rsid w:val="00AB5DFA"/>
    <w:rPr>
      <w:rFonts w:ascii="Times New Roman" w:eastAsia="Times New Roman" w:hAnsi="Times New Roman" w:cs="Times New Roman"/>
      <w:b/>
      <w:bCs/>
      <w:lang w:eastAsia="uk-UA"/>
    </w:rPr>
  </w:style>
  <w:style w:type="character" w:customStyle="1" w:styleId="70">
    <w:name w:val="Заголовок 7 Знак"/>
    <w:basedOn w:val="a0"/>
    <w:link w:val="7"/>
    <w:uiPriority w:val="99"/>
    <w:semiHidden/>
    <w:rsid w:val="00AB5DFA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80">
    <w:name w:val="Заголовок 8 Знак"/>
    <w:basedOn w:val="a0"/>
    <w:link w:val="8"/>
    <w:uiPriority w:val="99"/>
    <w:semiHidden/>
    <w:rsid w:val="00AB5DFA"/>
    <w:rPr>
      <w:rFonts w:ascii="Times New Roman" w:eastAsia="Times New Roman" w:hAnsi="Times New Roman" w:cs="Times New Roman"/>
      <w:i/>
      <w:iCs/>
      <w:sz w:val="24"/>
      <w:szCs w:val="24"/>
      <w:lang w:eastAsia="uk-UA"/>
    </w:rPr>
  </w:style>
  <w:style w:type="character" w:customStyle="1" w:styleId="90">
    <w:name w:val="Заголовок 9 Знак"/>
    <w:basedOn w:val="a0"/>
    <w:link w:val="9"/>
    <w:uiPriority w:val="99"/>
    <w:semiHidden/>
    <w:rsid w:val="00AB5DFA"/>
    <w:rPr>
      <w:rFonts w:ascii="Arial" w:eastAsia="Times New Roman" w:hAnsi="Arial" w:cs="Arial"/>
      <w:lang w:eastAsia="uk-UA"/>
    </w:rPr>
  </w:style>
  <w:style w:type="paragraph" w:styleId="a3">
    <w:name w:val="No Spacing"/>
    <w:uiPriority w:val="1"/>
    <w:qFormat/>
    <w:rsid w:val="00B43699"/>
    <w:pPr>
      <w:suppressAutoHyphens/>
      <w:spacing w:after="0" w:line="240" w:lineRule="auto"/>
    </w:pPr>
    <w:rPr>
      <w:rFonts w:ascii="Calibri" w:eastAsia="Times New Roman" w:hAnsi="Calibri" w:cs="Times New Roman"/>
      <w:lang w:val="ru-RU" w:eastAsia="ar-SA"/>
    </w:rPr>
  </w:style>
  <w:style w:type="paragraph" w:customStyle="1" w:styleId="a4">
    <w:name w:val="a"/>
    <w:basedOn w:val="a"/>
    <w:qFormat/>
    <w:rsid w:val="00B43699"/>
    <w:pPr>
      <w:suppressAutoHyphens/>
      <w:spacing w:beforeAutospacing="1" w:afterAutospacing="1"/>
    </w:pPr>
  </w:style>
  <w:style w:type="paragraph" w:styleId="a5">
    <w:name w:val="Normal (Web)"/>
    <w:basedOn w:val="a"/>
    <w:uiPriority w:val="99"/>
    <w:semiHidden/>
    <w:unhideWhenUsed/>
    <w:rsid w:val="00362743"/>
  </w:style>
  <w:style w:type="paragraph" w:styleId="a6">
    <w:name w:val="List Paragraph"/>
    <w:basedOn w:val="a"/>
    <w:uiPriority w:val="34"/>
    <w:qFormat/>
    <w:rsid w:val="00C653CE"/>
    <w:pPr>
      <w:ind w:left="720"/>
      <w:contextualSpacing/>
    </w:pPr>
  </w:style>
  <w:style w:type="character" w:customStyle="1" w:styleId="a7">
    <w:name w:val="Другое_"/>
    <w:link w:val="a8"/>
    <w:rsid w:val="00C653CE"/>
    <w:rPr>
      <w:rFonts w:ascii="Tahoma" w:eastAsia="Tahoma" w:hAnsi="Tahoma" w:cs="Tahoma"/>
      <w:sz w:val="18"/>
      <w:szCs w:val="18"/>
    </w:rPr>
  </w:style>
  <w:style w:type="paragraph" w:customStyle="1" w:styleId="a8">
    <w:name w:val="Другое"/>
    <w:basedOn w:val="a"/>
    <w:link w:val="a7"/>
    <w:rsid w:val="00C653CE"/>
    <w:pPr>
      <w:widowControl w:val="0"/>
      <w:spacing w:line="254" w:lineRule="auto"/>
      <w:ind w:firstLine="400"/>
    </w:pPr>
    <w:rPr>
      <w:rFonts w:ascii="Tahoma" w:eastAsia="Tahoma" w:hAnsi="Tahoma" w:cs="Tahoma"/>
      <w:sz w:val="18"/>
      <w:szCs w:val="18"/>
      <w:lang w:eastAsia="en-US"/>
    </w:rPr>
  </w:style>
  <w:style w:type="paragraph" w:customStyle="1" w:styleId="a9">
    <w:name w:val="Знак Знак"/>
    <w:basedOn w:val="a"/>
    <w:rsid w:val="00900C9E"/>
    <w:rPr>
      <w:rFonts w:ascii="Verdana" w:hAnsi="Verdana" w:cs="Verdana"/>
      <w:sz w:val="20"/>
      <w:szCs w:val="20"/>
      <w:lang w:val="en-US" w:eastAsia="en-US"/>
    </w:rPr>
  </w:style>
  <w:style w:type="paragraph" w:customStyle="1" w:styleId="aa">
    <w:name w:val="Знак Знак"/>
    <w:basedOn w:val="a"/>
    <w:rsid w:val="00A764C8"/>
    <w:rPr>
      <w:rFonts w:ascii="Verdana" w:hAnsi="Verdana" w:cs="Verdan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7D1667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7D166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js-apiid">
    <w:name w:val="js-apiid"/>
    <w:basedOn w:val="a0"/>
    <w:rsid w:val="003959DC"/>
  </w:style>
  <w:style w:type="paragraph" w:customStyle="1" w:styleId="isselectedend">
    <w:name w:val="isselectedend"/>
    <w:basedOn w:val="a"/>
    <w:rsid w:val="007F1712"/>
    <w:pPr>
      <w:spacing w:before="100" w:beforeAutospacing="1" w:after="100" w:afterAutospacing="1"/>
    </w:pPr>
    <w:rPr>
      <w:lang w:eastAsia="uk-UA"/>
    </w:rPr>
  </w:style>
  <w:style w:type="character" w:styleId="ad">
    <w:name w:val="Strong"/>
    <w:basedOn w:val="a0"/>
    <w:uiPriority w:val="22"/>
    <w:qFormat/>
    <w:rsid w:val="000678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1529</Words>
  <Characters>872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КИНАЛИ ДЕНИС СЕРГІЙОВИЧ</dc:creator>
  <cp:keywords/>
  <dc:description/>
  <cp:lastModifiedBy>viktoriyanovosad</cp:lastModifiedBy>
  <cp:revision>2</cp:revision>
  <cp:lastPrinted>2026-03-19T13:53:00Z</cp:lastPrinted>
  <dcterms:created xsi:type="dcterms:W3CDTF">2026-09-29T11:03:00Z</dcterms:created>
  <dcterms:modified xsi:type="dcterms:W3CDTF">2026-09-29T11:03:00Z</dcterms:modified>
</cp:coreProperties>
</file>