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6B" w:rsidRDefault="00775B6B" w:rsidP="0073695B">
      <w:pPr>
        <w:tabs>
          <w:tab w:val="left" w:pos="5040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2</w:t>
      </w:r>
    </w:p>
    <w:p w:rsidR="007A3987" w:rsidRDefault="007A3987" w:rsidP="0073695B">
      <w:pPr>
        <w:tabs>
          <w:tab w:val="left" w:pos="5040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3987">
        <w:rPr>
          <w:rFonts w:ascii="Times New Roman" w:hAnsi="Times New Roman" w:cs="Times New Roman"/>
          <w:b/>
          <w:i/>
          <w:sz w:val="24"/>
          <w:szCs w:val="24"/>
        </w:rPr>
        <w:t>ТЕЗИ виступу</w:t>
      </w:r>
    </w:p>
    <w:p w:rsidR="007A3987" w:rsidRPr="007A3987" w:rsidRDefault="007A3987" w:rsidP="0073695B">
      <w:pPr>
        <w:tabs>
          <w:tab w:val="left" w:pos="5040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A3987">
        <w:rPr>
          <w:rFonts w:ascii="Times New Roman" w:hAnsi="Times New Roman" w:cs="Times New Roman"/>
          <w:b/>
          <w:i/>
          <w:sz w:val="24"/>
          <w:szCs w:val="24"/>
        </w:rPr>
        <w:t xml:space="preserve">а засіданні Громадської ради </w:t>
      </w:r>
    </w:p>
    <w:p w:rsidR="007A3987" w:rsidRPr="007A3987" w:rsidRDefault="007A3987" w:rsidP="0073695B">
      <w:pPr>
        <w:tabs>
          <w:tab w:val="left" w:pos="5040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3987">
        <w:rPr>
          <w:rFonts w:ascii="Times New Roman" w:hAnsi="Times New Roman" w:cs="Times New Roman"/>
          <w:b/>
          <w:i/>
          <w:sz w:val="24"/>
          <w:szCs w:val="24"/>
        </w:rPr>
        <w:t>25.09.2020</w:t>
      </w:r>
    </w:p>
    <w:p w:rsidR="007A3987" w:rsidRPr="0073695B" w:rsidRDefault="00885793" w:rsidP="0073695B">
      <w:pPr>
        <w:tabs>
          <w:tab w:val="left" w:pos="504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3695B">
        <w:rPr>
          <w:rFonts w:ascii="Times New Roman" w:hAnsi="Times New Roman" w:cs="Times New Roman"/>
          <w:b/>
          <w:i/>
          <w:sz w:val="24"/>
          <w:szCs w:val="24"/>
        </w:rPr>
        <w:t>Шановні представники громадськості!</w:t>
      </w:r>
    </w:p>
    <w:p w:rsidR="00C671AE" w:rsidRPr="0073695B" w:rsidRDefault="007B6CF1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 </w:t>
      </w:r>
      <w:r w:rsidR="00124E3E" w:rsidRPr="0073695B">
        <w:rPr>
          <w:rFonts w:ascii="Times New Roman" w:hAnsi="Times New Roman" w:cs="Times New Roman"/>
          <w:sz w:val="24"/>
          <w:szCs w:val="24"/>
        </w:rPr>
        <w:t xml:space="preserve">Через пандемію </w:t>
      </w:r>
      <w:r w:rsidR="00124E3E" w:rsidRPr="0073695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24E3E" w:rsidRPr="0073695B">
        <w:rPr>
          <w:rFonts w:ascii="Times New Roman" w:hAnsi="Times New Roman" w:cs="Times New Roman"/>
          <w:sz w:val="24"/>
          <w:szCs w:val="24"/>
        </w:rPr>
        <w:t xml:space="preserve">-19 нинішній </w:t>
      </w:r>
      <w:r w:rsidR="00124E3E" w:rsidRPr="0073695B">
        <w:rPr>
          <w:rFonts w:ascii="Times New Roman" w:hAnsi="Times New Roman" w:cs="Times New Roman"/>
          <w:b/>
          <w:sz w:val="24"/>
          <w:szCs w:val="24"/>
        </w:rPr>
        <w:t xml:space="preserve">фінансовий рік став справжнім випробуванням </w:t>
      </w:r>
      <w:r w:rsidR="00C671AE" w:rsidRPr="0073695B">
        <w:rPr>
          <w:rFonts w:ascii="Times New Roman" w:hAnsi="Times New Roman" w:cs="Times New Roman"/>
          <w:b/>
          <w:sz w:val="24"/>
          <w:szCs w:val="24"/>
        </w:rPr>
        <w:t xml:space="preserve">не лише </w:t>
      </w:r>
      <w:r w:rsidR="00124E3E" w:rsidRPr="0073695B">
        <w:rPr>
          <w:rFonts w:ascii="Times New Roman" w:hAnsi="Times New Roman" w:cs="Times New Roman"/>
          <w:b/>
          <w:sz w:val="24"/>
          <w:szCs w:val="24"/>
        </w:rPr>
        <w:t>для бізнесу</w:t>
      </w:r>
      <w:r w:rsidR="00C671AE" w:rsidRPr="007369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71AE" w:rsidRPr="0073695B">
        <w:rPr>
          <w:rFonts w:ascii="Times New Roman" w:hAnsi="Times New Roman" w:cs="Times New Roman"/>
          <w:sz w:val="24"/>
          <w:szCs w:val="24"/>
        </w:rPr>
        <w:t xml:space="preserve">що у найкоротші терміни </w:t>
      </w:r>
      <w:r w:rsidR="00200BCD" w:rsidRPr="0073695B">
        <w:rPr>
          <w:rFonts w:ascii="Times New Roman" w:hAnsi="Times New Roman" w:cs="Times New Roman"/>
          <w:sz w:val="24"/>
          <w:szCs w:val="24"/>
        </w:rPr>
        <w:t xml:space="preserve">був змушений </w:t>
      </w:r>
      <w:r w:rsidR="00C671AE" w:rsidRPr="0073695B">
        <w:rPr>
          <w:rFonts w:ascii="Times New Roman" w:hAnsi="Times New Roman" w:cs="Times New Roman"/>
          <w:sz w:val="24"/>
          <w:szCs w:val="24"/>
        </w:rPr>
        <w:t xml:space="preserve"> адаптуватися до нових економічних умов. </w:t>
      </w:r>
    </w:p>
    <w:p w:rsidR="00A001A5" w:rsidRPr="0073695B" w:rsidRDefault="00C671AE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b/>
          <w:sz w:val="24"/>
          <w:szCs w:val="24"/>
        </w:rPr>
        <w:t>Практика адміністрування податків у форм-мажорних обставинах</w:t>
      </w:r>
      <w:r w:rsidRPr="0073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4"/>
          <w:szCs w:val="24"/>
        </w:rPr>
        <w:t>коронакризи</w:t>
      </w:r>
      <w:proofErr w:type="spellEnd"/>
      <w:r w:rsidRPr="0073695B">
        <w:rPr>
          <w:rFonts w:ascii="Times New Roman" w:hAnsi="Times New Roman" w:cs="Times New Roman"/>
          <w:sz w:val="24"/>
          <w:szCs w:val="24"/>
        </w:rPr>
        <w:t xml:space="preserve"> вимагає виняткової компетентності та кардинально нових підходів для залучен</w:t>
      </w:r>
      <w:r w:rsidR="00937D97" w:rsidRPr="0073695B">
        <w:rPr>
          <w:rFonts w:ascii="Times New Roman" w:hAnsi="Times New Roman" w:cs="Times New Roman"/>
          <w:sz w:val="24"/>
          <w:szCs w:val="24"/>
        </w:rPr>
        <w:t>н</w:t>
      </w:r>
      <w:r w:rsidRPr="0073695B">
        <w:rPr>
          <w:rFonts w:ascii="Times New Roman" w:hAnsi="Times New Roman" w:cs="Times New Roman"/>
          <w:sz w:val="24"/>
          <w:szCs w:val="24"/>
        </w:rPr>
        <w:t xml:space="preserve">я податкових надходжень до бюджетів усіх рівнів. </w:t>
      </w:r>
    </w:p>
    <w:p w:rsidR="00200BCD" w:rsidRPr="0073695B" w:rsidRDefault="00200BCD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>Звісно ж</w:t>
      </w:r>
      <w:r w:rsidR="00615D46" w:rsidRPr="0073695B">
        <w:rPr>
          <w:rFonts w:ascii="Times New Roman" w:hAnsi="Times New Roman" w:cs="Times New Roman"/>
          <w:sz w:val="24"/>
          <w:szCs w:val="24"/>
        </w:rPr>
        <w:t>,</w:t>
      </w:r>
      <w:r w:rsidRPr="0073695B">
        <w:rPr>
          <w:rFonts w:ascii="Times New Roman" w:hAnsi="Times New Roman" w:cs="Times New Roman"/>
          <w:sz w:val="24"/>
          <w:szCs w:val="24"/>
        </w:rPr>
        <w:t xml:space="preserve"> обмежувальні заходи суттєво вплинули</w:t>
      </w:r>
      <w:r w:rsidR="00C606D5" w:rsidRPr="0073695B">
        <w:rPr>
          <w:rFonts w:ascii="Times New Roman" w:hAnsi="Times New Roman" w:cs="Times New Roman"/>
          <w:sz w:val="24"/>
          <w:szCs w:val="24"/>
        </w:rPr>
        <w:t xml:space="preserve"> </w:t>
      </w:r>
      <w:r w:rsidRPr="0073695B">
        <w:rPr>
          <w:rFonts w:ascii="Times New Roman" w:hAnsi="Times New Roman" w:cs="Times New Roman"/>
          <w:sz w:val="24"/>
          <w:szCs w:val="24"/>
        </w:rPr>
        <w:t>на стан податкових надходжень</w:t>
      </w:r>
      <w:r w:rsidR="00C606D5" w:rsidRPr="0073695B">
        <w:rPr>
          <w:rFonts w:ascii="Times New Roman" w:hAnsi="Times New Roman" w:cs="Times New Roman"/>
          <w:sz w:val="24"/>
          <w:szCs w:val="24"/>
        </w:rPr>
        <w:t xml:space="preserve">. </w:t>
      </w:r>
      <w:r w:rsidR="00615D46" w:rsidRPr="0073695B">
        <w:rPr>
          <w:rFonts w:ascii="Times New Roman" w:hAnsi="Times New Roman" w:cs="Times New Roman"/>
          <w:sz w:val="24"/>
          <w:szCs w:val="24"/>
        </w:rPr>
        <w:t>Однак</w:t>
      </w:r>
      <w:r w:rsidR="007025C4" w:rsidRPr="0073695B">
        <w:rPr>
          <w:rFonts w:ascii="Times New Roman" w:hAnsi="Times New Roman" w:cs="Times New Roman"/>
          <w:sz w:val="24"/>
          <w:szCs w:val="24"/>
        </w:rPr>
        <w:t xml:space="preserve">, </w:t>
      </w:r>
      <w:r w:rsidR="00C606D5" w:rsidRPr="0073695B">
        <w:rPr>
          <w:rFonts w:ascii="Times New Roman" w:hAnsi="Times New Roman" w:cs="Times New Roman"/>
          <w:b/>
          <w:sz w:val="24"/>
          <w:szCs w:val="24"/>
        </w:rPr>
        <w:t xml:space="preserve">стала тенденція росту </w:t>
      </w:r>
      <w:r w:rsidR="006249E5" w:rsidRPr="0073695B">
        <w:rPr>
          <w:rFonts w:ascii="Times New Roman" w:hAnsi="Times New Roman" w:cs="Times New Roman"/>
          <w:b/>
          <w:sz w:val="24"/>
          <w:szCs w:val="24"/>
        </w:rPr>
        <w:t>сплати податків</w:t>
      </w:r>
      <w:r w:rsidR="00C606D5" w:rsidRPr="0073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6D5" w:rsidRPr="0073695B">
        <w:rPr>
          <w:rFonts w:ascii="Times New Roman" w:hAnsi="Times New Roman" w:cs="Times New Roman"/>
          <w:sz w:val="24"/>
          <w:szCs w:val="24"/>
        </w:rPr>
        <w:t>лише підтверджує</w:t>
      </w:r>
      <w:r w:rsidR="00615D46" w:rsidRPr="0073695B">
        <w:rPr>
          <w:rFonts w:ascii="Times New Roman" w:hAnsi="Times New Roman" w:cs="Times New Roman"/>
          <w:sz w:val="24"/>
          <w:szCs w:val="24"/>
        </w:rPr>
        <w:t xml:space="preserve"> -</w:t>
      </w:r>
      <w:r w:rsidR="00C606D5" w:rsidRPr="0073695B">
        <w:rPr>
          <w:rFonts w:ascii="Times New Roman" w:hAnsi="Times New Roman" w:cs="Times New Roman"/>
          <w:sz w:val="24"/>
          <w:szCs w:val="24"/>
        </w:rPr>
        <w:t xml:space="preserve"> </w:t>
      </w:r>
      <w:r w:rsidR="007025C4" w:rsidRPr="0073695B">
        <w:rPr>
          <w:rFonts w:ascii="Times New Roman" w:hAnsi="Times New Roman" w:cs="Times New Roman"/>
          <w:sz w:val="24"/>
          <w:szCs w:val="24"/>
        </w:rPr>
        <w:t>на Волині</w:t>
      </w:r>
      <w:r w:rsidR="007025C4" w:rsidRPr="0073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6D5" w:rsidRPr="0073695B">
        <w:rPr>
          <w:rFonts w:ascii="Times New Roman" w:hAnsi="Times New Roman" w:cs="Times New Roman"/>
          <w:b/>
          <w:sz w:val="24"/>
          <w:szCs w:val="24"/>
        </w:rPr>
        <w:t xml:space="preserve">податкова служба має належний діалог з представниками реального  сектору економіки та підтримку сумлінних платників податків. </w:t>
      </w:r>
    </w:p>
    <w:p w:rsidR="00615D46" w:rsidRPr="0073695B" w:rsidRDefault="00615D46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За підсумками восьми місяців 2020 року на Волині до бюджетів усіх рівнів сплачено </w:t>
      </w:r>
      <w:r w:rsidRPr="0073695B">
        <w:rPr>
          <w:rFonts w:ascii="Times New Roman" w:hAnsi="Times New Roman" w:cs="Times New Roman"/>
          <w:b/>
          <w:sz w:val="24"/>
          <w:szCs w:val="24"/>
        </w:rPr>
        <w:t>5 мільярдів 806 мільйонів гривень</w:t>
      </w:r>
      <w:r w:rsidRPr="0073695B">
        <w:rPr>
          <w:rFonts w:ascii="Times New Roman" w:hAnsi="Times New Roman" w:cs="Times New Roman"/>
          <w:sz w:val="24"/>
          <w:szCs w:val="24"/>
        </w:rPr>
        <w:t xml:space="preserve"> податкових платежів. Загальна динаміка податкових надходжень в області </w:t>
      </w:r>
      <w:r w:rsidRPr="0073695B">
        <w:rPr>
          <w:rFonts w:ascii="Times New Roman" w:hAnsi="Times New Roman" w:cs="Times New Roman"/>
          <w:b/>
          <w:sz w:val="24"/>
          <w:szCs w:val="24"/>
        </w:rPr>
        <w:t>– плюс 7,8 відсотка</w:t>
      </w:r>
      <w:r w:rsidRPr="0073695B">
        <w:rPr>
          <w:rFonts w:ascii="Times New Roman" w:hAnsi="Times New Roman" w:cs="Times New Roman"/>
          <w:sz w:val="24"/>
          <w:szCs w:val="24"/>
        </w:rPr>
        <w:t xml:space="preserve"> до минулорічних показників. А це </w:t>
      </w:r>
      <w:r w:rsidRPr="0073695B">
        <w:rPr>
          <w:rFonts w:ascii="Times New Roman" w:hAnsi="Times New Roman" w:cs="Times New Roman"/>
          <w:b/>
          <w:sz w:val="24"/>
          <w:szCs w:val="24"/>
        </w:rPr>
        <w:t>додаткових 420 мільйонів гривень</w:t>
      </w:r>
      <w:r w:rsidRPr="0073695B">
        <w:rPr>
          <w:rFonts w:ascii="Times New Roman" w:hAnsi="Times New Roman" w:cs="Times New Roman"/>
          <w:sz w:val="24"/>
          <w:szCs w:val="24"/>
        </w:rPr>
        <w:t xml:space="preserve">, що надійшли до бюджетів різних проти аналогічного періоду торік. </w:t>
      </w:r>
    </w:p>
    <w:p w:rsidR="00615D46" w:rsidRPr="0073695B" w:rsidRDefault="0006486F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>Тому с</w:t>
      </w:r>
      <w:r w:rsidR="00615D46" w:rsidRPr="0073695B">
        <w:rPr>
          <w:rFonts w:ascii="Times New Roman" w:hAnsi="Times New Roman" w:cs="Times New Roman"/>
          <w:sz w:val="24"/>
          <w:szCs w:val="24"/>
        </w:rPr>
        <w:t>ьогодні ми вже маємо підстави говорити як про поступове відновлення економіки,</w:t>
      </w:r>
      <w:r w:rsidR="00E268E9" w:rsidRPr="0073695B">
        <w:rPr>
          <w:rFonts w:ascii="Times New Roman" w:hAnsi="Times New Roman" w:cs="Times New Roman"/>
          <w:sz w:val="24"/>
          <w:szCs w:val="24"/>
        </w:rPr>
        <w:t xml:space="preserve"> так і про</w:t>
      </w:r>
      <w:r w:rsidR="00615D46" w:rsidRPr="0073695B">
        <w:rPr>
          <w:rFonts w:ascii="Times New Roman" w:hAnsi="Times New Roman" w:cs="Times New Roman"/>
          <w:sz w:val="24"/>
          <w:szCs w:val="24"/>
        </w:rPr>
        <w:t xml:space="preserve"> якісний податковий супровід</w:t>
      </w:r>
      <w:r w:rsidR="00E268E9" w:rsidRPr="0073695B">
        <w:rPr>
          <w:rFonts w:ascii="Times New Roman" w:hAnsi="Times New Roman" w:cs="Times New Roman"/>
          <w:sz w:val="24"/>
          <w:szCs w:val="24"/>
        </w:rPr>
        <w:t xml:space="preserve"> наших платників податків</w:t>
      </w:r>
      <w:r w:rsidR="00615D46" w:rsidRPr="00736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30A" w:rsidRPr="0073695B" w:rsidRDefault="006249E5" w:rsidP="0073695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Зверну Вашу увагу, що </w:t>
      </w:r>
      <w:r w:rsidR="00AA430A" w:rsidRPr="0073695B">
        <w:rPr>
          <w:rFonts w:ascii="Times New Roman" w:hAnsi="Times New Roman" w:cs="Times New Roman"/>
          <w:b/>
          <w:sz w:val="24"/>
          <w:szCs w:val="24"/>
        </w:rPr>
        <w:t xml:space="preserve">Державна податкова служба </w:t>
      </w:r>
      <w:r w:rsidR="00A05F49" w:rsidRPr="0073695B">
        <w:rPr>
          <w:rFonts w:ascii="Times New Roman" w:hAnsi="Times New Roman" w:cs="Times New Roman"/>
          <w:b/>
          <w:sz w:val="24"/>
          <w:szCs w:val="24"/>
        </w:rPr>
        <w:t xml:space="preserve">саме цього року </w:t>
      </w:r>
      <w:r w:rsidR="00AA430A" w:rsidRPr="0073695B">
        <w:rPr>
          <w:rFonts w:ascii="Times New Roman" w:eastAsia="Calibri" w:hAnsi="Times New Roman" w:cs="Times New Roman"/>
          <w:b/>
          <w:sz w:val="24"/>
          <w:szCs w:val="24"/>
        </w:rPr>
        <w:t>визначила нову Місію Служби</w:t>
      </w:r>
      <w:r w:rsidR="00AA430A" w:rsidRPr="0073695B">
        <w:rPr>
          <w:rFonts w:ascii="Times New Roman" w:eastAsia="Calibri" w:hAnsi="Times New Roman" w:cs="Times New Roman"/>
          <w:sz w:val="24"/>
          <w:szCs w:val="24"/>
        </w:rPr>
        <w:t xml:space="preserve"> та затвердила План заходів з реалізації стратегічних цілей діяльності ДПС.</w:t>
      </w:r>
    </w:p>
    <w:p w:rsidR="004A44D3" w:rsidRPr="0073695B" w:rsidRDefault="00AA430A" w:rsidP="0073695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95B">
        <w:rPr>
          <w:rFonts w:ascii="Times New Roman" w:eastAsia="Calibri" w:hAnsi="Times New Roman" w:cs="Times New Roman"/>
          <w:sz w:val="24"/>
          <w:szCs w:val="24"/>
        </w:rPr>
        <w:t>Наша місія</w:t>
      </w:r>
      <w:r w:rsidR="00A05F49" w:rsidRPr="00736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95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95B">
        <w:rPr>
          <w:rFonts w:ascii="Times New Roman" w:eastAsia="Calibri" w:hAnsi="Times New Roman" w:cs="Times New Roman"/>
          <w:b/>
          <w:sz w:val="24"/>
          <w:szCs w:val="24"/>
        </w:rPr>
        <w:t>бути</w:t>
      </w:r>
      <w:r w:rsidR="004A44D3" w:rsidRPr="0073695B">
        <w:rPr>
          <w:rFonts w:ascii="Times New Roman" w:eastAsia="Calibri" w:hAnsi="Times New Roman" w:cs="Times New Roman"/>
          <w:b/>
          <w:sz w:val="24"/>
          <w:szCs w:val="24"/>
        </w:rPr>
        <w:t xml:space="preserve"> повністю </w:t>
      </w:r>
      <w:proofErr w:type="spellStart"/>
      <w:r w:rsidR="004A44D3" w:rsidRPr="0073695B">
        <w:rPr>
          <w:rFonts w:ascii="Times New Roman" w:eastAsia="Calibri" w:hAnsi="Times New Roman" w:cs="Times New Roman"/>
          <w:b/>
          <w:sz w:val="24"/>
          <w:szCs w:val="24"/>
        </w:rPr>
        <w:t>транспарентною</w:t>
      </w:r>
      <w:proofErr w:type="spellEnd"/>
      <w:r w:rsidR="00284E54" w:rsidRPr="00736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4E54" w:rsidRPr="007369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A4830" w:rsidRPr="0073695B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284E54" w:rsidRPr="0073695B">
        <w:rPr>
          <w:rFonts w:ascii="Times New Roman" w:eastAsia="Calibri" w:hAnsi="Times New Roman" w:cs="Times New Roman"/>
          <w:b/>
          <w:i/>
          <w:sz w:val="24"/>
          <w:szCs w:val="24"/>
        </w:rPr>
        <w:t>відкритою та прозорою)</w:t>
      </w:r>
      <w:r w:rsidR="004A44D3" w:rsidRPr="0073695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4A44D3" w:rsidRPr="0073695B">
        <w:rPr>
          <w:rFonts w:ascii="Times New Roman" w:eastAsia="Calibri" w:hAnsi="Times New Roman" w:cs="Times New Roman"/>
          <w:b/>
          <w:sz w:val="24"/>
          <w:szCs w:val="24"/>
        </w:rPr>
        <w:t xml:space="preserve"> сучасною та технологічною податковою службою, яка надає якісні та зручні послуги платникам, ефективно адмініструє податки, збори та платежі і виявляє нетерпимість до корупц</w:t>
      </w:r>
      <w:r w:rsidR="00617304" w:rsidRPr="0073695B">
        <w:rPr>
          <w:rFonts w:ascii="Times New Roman" w:eastAsia="Calibri" w:hAnsi="Times New Roman" w:cs="Times New Roman"/>
          <w:b/>
          <w:sz w:val="24"/>
          <w:szCs w:val="24"/>
        </w:rPr>
        <w:t>ії.</w:t>
      </w:r>
    </w:p>
    <w:p w:rsidR="004A44D3" w:rsidRPr="0073695B" w:rsidRDefault="004A44D3" w:rsidP="0073695B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Однією з </w:t>
      </w:r>
      <w:r w:rsidRPr="0073695B">
        <w:rPr>
          <w:rFonts w:ascii="Times New Roman" w:hAnsi="Times New Roman" w:cs="Times New Roman"/>
          <w:b/>
          <w:sz w:val="24"/>
          <w:szCs w:val="24"/>
        </w:rPr>
        <w:t>пріоритетних задач</w:t>
      </w:r>
      <w:r w:rsidRPr="0073695B">
        <w:rPr>
          <w:rFonts w:ascii="Times New Roman" w:eastAsia="Calibri" w:hAnsi="Times New Roman" w:cs="Times New Roman"/>
          <w:sz w:val="24"/>
          <w:szCs w:val="24"/>
        </w:rPr>
        <w:t xml:space="preserve">, яка визначена для ДПС низкою рішень Уряду та </w:t>
      </w:r>
      <w:r w:rsidRPr="0073695B">
        <w:rPr>
          <w:rFonts w:ascii="Times New Roman" w:eastAsia="Calibri" w:hAnsi="Times New Roman" w:cs="Times New Roman"/>
          <w:b/>
          <w:sz w:val="24"/>
          <w:szCs w:val="24"/>
        </w:rPr>
        <w:t>є структурним маяком Меморандуму</w:t>
      </w:r>
      <w:r w:rsidRPr="0073695B">
        <w:rPr>
          <w:rFonts w:ascii="Times New Roman" w:eastAsia="Calibri" w:hAnsi="Times New Roman" w:cs="Times New Roman"/>
          <w:sz w:val="24"/>
          <w:szCs w:val="24"/>
        </w:rPr>
        <w:t xml:space="preserve"> про економічну та фінансову політику з МВФ є </w:t>
      </w:r>
      <w:r w:rsidRPr="0073695B">
        <w:rPr>
          <w:rFonts w:ascii="Times New Roman" w:eastAsia="Calibri" w:hAnsi="Times New Roman" w:cs="Times New Roman"/>
          <w:b/>
          <w:sz w:val="24"/>
          <w:szCs w:val="24"/>
        </w:rPr>
        <w:t>забезпечення функціонування ДПС у форматі єдиної юридичної особи</w:t>
      </w:r>
      <w:r w:rsidRPr="007369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44D3" w:rsidRPr="0073695B" w:rsidRDefault="004A44D3" w:rsidP="007369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95B">
        <w:rPr>
          <w:rFonts w:ascii="Times New Roman" w:eastAsia="Calibri" w:hAnsi="Times New Roman" w:cs="Times New Roman"/>
          <w:sz w:val="24"/>
          <w:szCs w:val="24"/>
        </w:rPr>
        <w:t xml:space="preserve">Реалізація вже почалась і </w:t>
      </w:r>
      <w:r w:rsidRPr="0073695B">
        <w:rPr>
          <w:rFonts w:ascii="Times New Roman" w:eastAsia="Calibri" w:hAnsi="Times New Roman" w:cs="Times New Roman"/>
          <w:b/>
          <w:sz w:val="24"/>
          <w:szCs w:val="24"/>
        </w:rPr>
        <w:t>з 01.01.2021 єдина юридична особа запрацює.</w:t>
      </w:r>
    </w:p>
    <w:p w:rsidR="00A05F49" w:rsidRPr="0073695B" w:rsidRDefault="00A05F49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5B">
        <w:rPr>
          <w:rFonts w:ascii="Times New Roman" w:hAnsi="Times New Roman" w:cs="Times New Roman"/>
          <w:b/>
          <w:sz w:val="24"/>
          <w:szCs w:val="24"/>
        </w:rPr>
        <w:t>Незважаючи на карантинні обмеження та черговий етап реформування,</w:t>
      </w:r>
      <w:r w:rsidRPr="0073695B">
        <w:rPr>
          <w:rFonts w:ascii="Times New Roman" w:hAnsi="Times New Roman" w:cs="Times New Roman"/>
          <w:sz w:val="24"/>
          <w:szCs w:val="24"/>
        </w:rPr>
        <w:t xml:space="preserve"> ф</w:t>
      </w:r>
      <w:r w:rsidR="007B6CF1" w:rsidRPr="0073695B">
        <w:rPr>
          <w:rFonts w:ascii="Times New Roman" w:hAnsi="Times New Roman" w:cs="Times New Roman"/>
          <w:sz w:val="24"/>
          <w:szCs w:val="24"/>
        </w:rPr>
        <w:t xml:space="preserve">ахівці податкової служби продовжують виконувати свої функціональні обов’язки на </w:t>
      </w:r>
      <w:r w:rsidRPr="0073695B">
        <w:rPr>
          <w:rFonts w:ascii="Times New Roman" w:hAnsi="Times New Roman" w:cs="Times New Roman"/>
          <w:sz w:val="24"/>
          <w:szCs w:val="24"/>
        </w:rPr>
        <w:t>високому рівні</w:t>
      </w:r>
      <w:r w:rsidR="007B6CF1" w:rsidRPr="0073695B">
        <w:rPr>
          <w:rFonts w:ascii="Times New Roman" w:hAnsi="Times New Roman" w:cs="Times New Roman"/>
          <w:sz w:val="24"/>
          <w:szCs w:val="24"/>
        </w:rPr>
        <w:t xml:space="preserve">, забезпечуючи </w:t>
      </w:r>
      <w:r w:rsidRPr="0073695B">
        <w:rPr>
          <w:rFonts w:ascii="Times New Roman" w:hAnsi="Times New Roman" w:cs="Times New Roman"/>
          <w:b/>
          <w:sz w:val="24"/>
          <w:szCs w:val="24"/>
        </w:rPr>
        <w:t>якісні послуги громадянам та бізнесу.</w:t>
      </w:r>
    </w:p>
    <w:p w:rsidR="00A05F49" w:rsidRPr="0073695B" w:rsidRDefault="00A05F49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Саме </w:t>
      </w:r>
      <w:r w:rsidRPr="0073695B">
        <w:rPr>
          <w:rFonts w:ascii="Times New Roman" w:hAnsi="Times New Roman" w:cs="Times New Roman"/>
          <w:b/>
          <w:sz w:val="24"/>
          <w:szCs w:val="24"/>
        </w:rPr>
        <w:t>у період пандемії</w:t>
      </w:r>
      <w:r w:rsidRPr="0073695B">
        <w:rPr>
          <w:rFonts w:ascii="Times New Roman" w:hAnsi="Times New Roman" w:cs="Times New Roman"/>
          <w:sz w:val="24"/>
          <w:szCs w:val="24"/>
        </w:rPr>
        <w:t xml:space="preserve"> особливо очевидною стала доцільність та </w:t>
      </w:r>
      <w:r w:rsidRPr="0073695B">
        <w:rPr>
          <w:rFonts w:ascii="Times New Roman" w:hAnsi="Times New Roman" w:cs="Times New Roman"/>
          <w:b/>
          <w:sz w:val="24"/>
          <w:szCs w:val="24"/>
        </w:rPr>
        <w:t>необхідність максимального впровадження електронного формату</w:t>
      </w:r>
      <w:r w:rsidRPr="0073695B">
        <w:rPr>
          <w:rFonts w:ascii="Times New Roman" w:hAnsi="Times New Roman" w:cs="Times New Roman"/>
          <w:sz w:val="24"/>
          <w:szCs w:val="24"/>
        </w:rPr>
        <w:t xml:space="preserve"> взаємодії між податковою службою та платниками податків.  </w:t>
      </w:r>
    </w:p>
    <w:p w:rsidR="00A05F49" w:rsidRPr="0073695B" w:rsidRDefault="00A05F49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Про можливості наших електронних сервісів </w:t>
      </w:r>
      <w:r w:rsidR="00AD174F" w:rsidRPr="0073695B">
        <w:rPr>
          <w:rFonts w:ascii="Times New Roman" w:hAnsi="Times New Roman" w:cs="Times New Roman"/>
          <w:sz w:val="24"/>
          <w:szCs w:val="24"/>
        </w:rPr>
        <w:t xml:space="preserve">докладніше розповість начальник управління </w:t>
      </w:r>
      <w:r w:rsidR="00AD174F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електронних сервісів Ірина Чуйко. </w:t>
      </w:r>
    </w:p>
    <w:p w:rsidR="00AD174F" w:rsidRPr="0073695B" w:rsidRDefault="00AD174F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Я лише зазначу, що кожного місяця </w:t>
      </w:r>
      <w:r w:rsidR="00551E1D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кількість прихильників електронних сервісів зростає. </w:t>
      </w:r>
      <w:r w:rsidR="00551E1D" w:rsidRPr="0073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 </w:t>
      </w:r>
      <w:r w:rsidR="006B2ED0" w:rsidRPr="0073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 </w:t>
      </w:r>
      <w:r w:rsidR="00551E1D" w:rsidRPr="0073695B">
        <w:rPr>
          <w:rFonts w:ascii="Times New Roman" w:hAnsi="Times New Roman" w:cs="Times New Roman"/>
          <w:b/>
          <w:color w:val="000000"/>
          <w:sz w:val="24"/>
          <w:szCs w:val="24"/>
        </w:rPr>
        <w:t>поставили собі амбітне завдання</w:t>
      </w:r>
      <w:r w:rsidR="006B2ED0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– залучити до користування </w:t>
      </w:r>
      <w:r w:rsidR="000E423D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можливостями Електронного кабінету </w:t>
      </w:r>
      <w:r w:rsidR="009925CD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максимальну кількість </w:t>
      </w:r>
      <w:r w:rsidR="006B2ED0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платник</w:t>
      </w:r>
      <w:r w:rsidR="00492B24" w:rsidRPr="0073695B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6B2ED0" w:rsidRPr="007369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E6AAA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6AAA" w:rsidRPr="0073695B">
        <w:rPr>
          <w:rFonts w:ascii="Times New Roman" w:hAnsi="Times New Roman" w:cs="Times New Roman"/>
          <w:b/>
          <w:color w:val="000000"/>
          <w:sz w:val="24"/>
          <w:szCs w:val="24"/>
        </w:rPr>
        <w:t>не менше 90 відсотків документів</w:t>
      </w:r>
      <w:r w:rsidR="00FE0C4F" w:rsidRPr="0073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від волинського бізнесу до органів ДПС повинно надходити в електронному вигляді. </w:t>
      </w:r>
      <w:r w:rsidR="006B2ED0" w:rsidRPr="0073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09AA" w:rsidRPr="0073695B" w:rsidRDefault="008C09AA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До речі, </w:t>
      </w:r>
      <w:r w:rsidR="009925CD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на Волині </w:t>
      </w:r>
      <w:r w:rsidR="009925CD" w:rsidRPr="0073695B">
        <w:rPr>
          <w:rFonts w:ascii="Times New Roman" w:hAnsi="Times New Roman" w:cs="Times New Roman"/>
          <w:b/>
          <w:color w:val="000000"/>
          <w:sz w:val="24"/>
          <w:szCs w:val="24"/>
        </w:rPr>
        <w:t>юридичні особи 92 відсотки</w:t>
      </w:r>
      <w:r w:rsidR="009925CD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усіх звітних документів подають через Електронний кабінет. Серед </w:t>
      </w:r>
      <w:r w:rsidR="009925CD" w:rsidRPr="0073695B">
        <w:rPr>
          <w:rFonts w:ascii="Times New Roman" w:hAnsi="Times New Roman" w:cs="Times New Roman"/>
          <w:b/>
          <w:color w:val="000000"/>
          <w:sz w:val="24"/>
          <w:szCs w:val="24"/>
        </w:rPr>
        <w:t>фізичних осіб – підприємців</w:t>
      </w:r>
      <w:r w:rsidR="009925CD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цей показник </w:t>
      </w:r>
      <w:r w:rsidR="009071F7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лише </w:t>
      </w:r>
      <w:r w:rsidR="008F7C9A" w:rsidRPr="0073695B">
        <w:rPr>
          <w:rFonts w:ascii="Times New Roman" w:hAnsi="Times New Roman" w:cs="Times New Roman"/>
          <w:b/>
          <w:color w:val="000000"/>
          <w:sz w:val="24"/>
          <w:szCs w:val="24"/>
        </w:rPr>
        <w:t>72 відсотки</w:t>
      </w:r>
      <w:r w:rsidR="008F7C9A" w:rsidRPr="00736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B6B" w:rsidRPr="0073695B" w:rsidRDefault="00D73B6B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Такий невисокий показник користування електронними сервісами серед підприємців-фізичних осіб створює </w:t>
      </w:r>
      <w:r w:rsidRPr="0073695B">
        <w:rPr>
          <w:rFonts w:ascii="Times New Roman" w:hAnsi="Times New Roman" w:cs="Times New Roman"/>
          <w:b/>
          <w:color w:val="000000"/>
          <w:sz w:val="24"/>
          <w:szCs w:val="24"/>
        </w:rPr>
        <w:t>надзвичайн</w:t>
      </w:r>
      <w:r w:rsidR="00052CF3" w:rsidRPr="0073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навантаження на наших працівників у </w:t>
      </w:r>
      <w:r w:rsidRPr="0073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Центрах обслуговування.</w:t>
      </w:r>
      <w:r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14DA9" w:rsidRPr="0073695B" w:rsidRDefault="00A14DA9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Звичайно ж, що ми </w:t>
      </w:r>
      <w:r w:rsidRPr="0073695B">
        <w:rPr>
          <w:rFonts w:ascii="Times New Roman" w:hAnsi="Times New Roman" w:cs="Times New Roman"/>
          <w:b/>
          <w:color w:val="000000"/>
          <w:sz w:val="24"/>
          <w:szCs w:val="24"/>
        </w:rPr>
        <w:t>вживаємо всіх заходів</w:t>
      </w:r>
      <w:r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для запобігання поширенню </w:t>
      </w:r>
      <w:proofErr w:type="spellStart"/>
      <w:r w:rsidRPr="0073695B">
        <w:rPr>
          <w:rFonts w:ascii="Times New Roman" w:hAnsi="Times New Roman" w:cs="Times New Roman"/>
          <w:color w:val="000000"/>
          <w:sz w:val="24"/>
          <w:szCs w:val="24"/>
        </w:rPr>
        <w:t>коронавірусної</w:t>
      </w:r>
      <w:proofErr w:type="spellEnd"/>
      <w:r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хвороби. Але Ви погодитеся, що </w:t>
      </w:r>
      <w:r w:rsidRPr="0073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сотні відвідувачів Центрів обслуговування   протягом одного дня –безперечно ризик для кожного.  </w:t>
      </w:r>
    </w:p>
    <w:p w:rsidR="00FD610C" w:rsidRPr="0073695B" w:rsidRDefault="00FD610C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5B">
        <w:rPr>
          <w:rFonts w:ascii="Times New Roman" w:hAnsi="Times New Roman" w:cs="Times New Roman"/>
          <w:color w:val="000000"/>
          <w:sz w:val="24"/>
          <w:szCs w:val="24"/>
        </w:rPr>
        <w:t>Маю надію,</w:t>
      </w:r>
      <w:r w:rsidR="00756F40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що представники громадськості</w:t>
      </w:r>
      <w:r w:rsidR="00836C7C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, пропагуючи електроні сервіси, </w:t>
      </w:r>
      <w:r w:rsidR="00756F40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допоможуть нам охопити електронним звітуванням усіх представників малого бізнесу, який найбільш </w:t>
      </w:r>
      <w:r w:rsidR="00765E9C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вразливий до будь-яких впливів у період жорстких обмежень. </w:t>
      </w:r>
    </w:p>
    <w:p w:rsidR="00CE4E0D" w:rsidRPr="0073695B" w:rsidRDefault="00EC26DF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5B">
        <w:rPr>
          <w:rFonts w:ascii="Times New Roman" w:hAnsi="Times New Roman" w:cs="Times New Roman"/>
          <w:b/>
          <w:color w:val="000000"/>
          <w:sz w:val="24"/>
          <w:szCs w:val="24"/>
        </w:rPr>
        <w:t>Зручність та простота у виконанні податкових зобов’язань</w:t>
      </w:r>
      <w:r w:rsidR="00AB483B" w:rsidRPr="0073695B">
        <w:rPr>
          <w:rFonts w:ascii="Times New Roman" w:hAnsi="Times New Roman" w:cs="Times New Roman"/>
          <w:b/>
          <w:color w:val="000000"/>
          <w:sz w:val="24"/>
          <w:szCs w:val="24"/>
        </w:rPr>
        <w:t>, що забезпечує електронний формат звітування,</w:t>
      </w:r>
      <w:r w:rsidR="00AB483B"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95B">
        <w:rPr>
          <w:rFonts w:ascii="Times New Roman" w:hAnsi="Times New Roman" w:cs="Times New Roman"/>
          <w:color w:val="000000"/>
          <w:sz w:val="24"/>
          <w:szCs w:val="24"/>
        </w:rPr>
        <w:t xml:space="preserve"> особливо важливі в період, коли кожна бюджетна копійка важлива для виконання державою і громадами своїх соціально-економічних питань. </w:t>
      </w:r>
    </w:p>
    <w:p w:rsidR="00CE4E0D" w:rsidRPr="0073695B" w:rsidRDefault="008524D6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>І хоч в</w:t>
      </w:r>
      <w:r w:rsidR="00CE4E0D" w:rsidRPr="0073695B">
        <w:rPr>
          <w:rFonts w:ascii="Times New Roman" w:hAnsi="Times New Roman" w:cs="Times New Roman"/>
          <w:sz w:val="24"/>
          <w:szCs w:val="24"/>
        </w:rPr>
        <w:t xml:space="preserve"> умовах карантину </w:t>
      </w:r>
      <w:r w:rsidR="00CE4E0D" w:rsidRPr="0073695B">
        <w:rPr>
          <w:rFonts w:ascii="Times New Roman" w:hAnsi="Times New Roman" w:cs="Times New Roman"/>
          <w:b/>
          <w:sz w:val="24"/>
          <w:szCs w:val="24"/>
        </w:rPr>
        <w:t>діє низка норм, які обмежують перевірки бізнесу та застосування штрафних санкцій</w:t>
      </w:r>
      <w:r w:rsidRPr="007369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E0D" w:rsidRPr="0073695B">
        <w:rPr>
          <w:rFonts w:ascii="Times New Roman" w:hAnsi="Times New Roman" w:cs="Times New Roman"/>
          <w:b/>
          <w:sz w:val="24"/>
          <w:szCs w:val="24"/>
        </w:rPr>
        <w:t xml:space="preserve">мораторій не перевірки та незастосування штрафів не дають підстав представникам підприємництва ігнорувати свої податкові зобов’язання.  </w:t>
      </w:r>
    </w:p>
    <w:p w:rsidR="005D555E" w:rsidRPr="0073695B" w:rsidRDefault="008524D6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Pr="0073695B">
        <w:rPr>
          <w:rFonts w:ascii="Times New Roman" w:hAnsi="Times New Roman" w:cs="Times New Roman"/>
          <w:b/>
          <w:sz w:val="24"/>
          <w:szCs w:val="24"/>
        </w:rPr>
        <w:t>до державного бюджету на Волині протягом січня-серпня поточного року сплачено 2 мільярди 696 мільйонів</w:t>
      </w:r>
      <w:r w:rsidRPr="0073695B">
        <w:rPr>
          <w:rFonts w:ascii="Times New Roman" w:hAnsi="Times New Roman" w:cs="Times New Roman"/>
          <w:sz w:val="24"/>
          <w:szCs w:val="24"/>
        </w:rPr>
        <w:t xml:space="preserve"> гривень податків. Це на 302 мільйони гривень більше, як торік. </w:t>
      </w:r>
    </w:p>
    <w:p w:rsidR="008524D6" w:rsidRPr="0073695B" w:rsidRDefault="008524D6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b/>
          <w:sz w:val="24"/>
          <w:szCs w:val="24"/>
        </w:rPr>
        <w:t>Місцеві бюджети за цей час отримали 3 мільярди 310 мільйонів</w:t>
      </w:r>
      <w:r w:rsidRPr="0073695B">
        <w:rPr>
          <w:rFonts w:ascii="Times New Roman" w:hAnsi="Times New Roman" w:cs="Times New Roman"/>
          <w:sz w:val="24"/>
          <w:szCs w:val="24"/>
        </w:rPr>
        <w:t xml:space="preserve"> гривень податкових надходжень, або 117,2 мільйона гривень більше проти аналогічного періоду минулого року. </w:t>
      </w:r>
    </w:p>
    <w:p w:rsidR="00343EC4" w:rsidRPr="0073695B" w:rsidRDefault="00343EC4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b/>
          <w:sz w:val="24"/>
          <w:szCs w:val="24"/>
        </w:rPr>
        <w:t>Всупереч надскладним економічним умовам</w:t>
      </w:r>
      <w:r w:rsidRPr="0073695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3695B">
        <w:rPr>
          <w:rFonts w:ascii="Times New Roman" w:hAnsi="Times New Roman" w:cs="Times New Roman"/>
          <w:sz w:val="24"/>
          <w:szCs w:val="24"/>
        </w:rPr>
        <w:t>коронакризу</w:t>
      </w:r>
      <w:proofErr w:type="spellEnd"/>
      <w:r w:rsidRPr="0073695B">
        <w:rPr>
          <w:rFonts w:ascii="Times New Roman" w:hAnsi="Times New Roman" w:cs="Times New Roman"/>
          <w:sz w:val="24"/>
          <w:szCs w:val="24"/>
        </w:rPr>
        <w:t xml:space="preserve"> більшість наших </w:t>
      </w:r>
      <w:r w:rsidRPr="0073695B">
        <w:rPr>
          <w:rFonts w:ascii="Times New Roman" w:hAnsi="Times New Roman" w:cs="Times New Roman"/>
          <w:b/>
          <w:sz w:val="24"/>
          <w:szCs w:val="24"/>
        </w:rPr>
        <w:t>платників залишаються надійним</w:t>
      </w:r>
      <w:r w:rsidR="0035467A" w:rsidRPr="0073695B">
        <w:rPr>
          <w:rFonts w:ascii="Times New Roman" w:hAnsi="Times New Roman" w:cs="Times New Roman"/>
          <w:b/>
          <w:sz w:val="24"/>
          <w:szCs w:val="24"/>
        </w:rPr>
        <w:t>и</w:t>
      </w:r>
      <w:r w:rsidRPr="0073695B">
        <w:rPr>
          <w:rFonts w:ascii="Times New Roman" w:hAnsi="Times New Roman" w:cs="Times New Roman"/>
          <w:b/>
          <w:sz w:val="24"/>
          <w:szCs w:val="24"/>
        </w:rPr>
        <w:t xml:space="preserve"> партнерами держави</w:t>
      </w:r>
      <w:r w:rsidRPr="00736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CA" w:rsidRPr="0073695B" w:rsidRDefault="006C40CA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sz w:val="24"/>
          <w:szCs w:val="24"/>
        </w:rPr>
        <w:t xml:space="preserve">Разом з тим, особливий період вимагає від нас виняткової уваги до діяльності тих господарюючих суб’єктів, які </w:t>
      </w:r>
      <w:r w:rsidR="004367BC" w:rsidRPr="0073695B">
        <w:rPr>
          <w:rFonts w:ascii="Times New Roman" w:hAnsi="Times New Roman" w:cs="Times New Roman"/>
          <w:sz w:val="24"/>
          <w:szCs w:val="24"/>
        </w:rPr>
        <w:t xml:space="preserve">намагаються скористатися </w:t>
      </w:r>
      <w:r w:rsidR="007066FA" w:rsidRPr="0073695B">
        <w:rPr>
          <w:rFonts w:ascii="Times New Roman" w:hAnsi="Times New Roman" w:cs="Times New Roman"/>
          <w:sz w:val="24"/>
          <w:szCs w:val="24"/>
        </w:rPr>
        <w:t xml:space="preserve">схемами мінімізації. </w:t>
      </w:r>
    </w:p>
    <w:p w:rsidR="000F4D1A" w:rsidRPr="0073695B" w:rsidRDefault="000F4D1A" w:rsidP="0073695B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5B">
        <w:rPr>
          <w:rFonts w:ascii="Times New Roman" w:hAnsi="Times New Roman" w:cs="Times New Roman"/>
          <w:b/>
          <w:sz w:val="24"/>
          <w:szCs w:val="24"/>
        </w:rPr>
        <w:t>Дистанційна взаємодія за посередництвом Електронного кабінету</w:t>
      </w:r>
      <w:r w:rsidRPr="0073695B">
        <w:rPr>
          <w:rFonts w:ascii="Times New Roman" w:hAnsi="Times New Roman" w:cs="Times New Roman"/>
          <w:sz w:val="24"/>
          <w:szCs w:val="24"/>
        </w:rPr>
        <w:t xml:space="preserve"> – найкращий спосіб отримати та швидко проаналізувати </w:t>
      </w:r>
      <w:r w:rsidRPr="0073695B">
        <w:rPr>
          <w:rFonts w:ascii="Times New Roman" w:hAnsi="Times New Roman" w:cs="Times New Roman"/>
          <w:b/>
          <w:sz w:val="24"/>
          <w:szCs w:val="24"/>
        </w:rPr>
        <w:t xml:space="preserve">наявність ризиків у діяльності будь-якого господарюючого суб’єкта. </w:t>
      </w:r>
    </w:p>
    <w:p w:rsidR="004E16EE" w:rsidRPr="0073695B" w:rsidRDefault="004E16EE" w:rsidP="0073695B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3695B">
        <w:rPr>
          <w:rFonts w:ascii="Times New Roman" w:hAnsi="Times New Roman" w:cs="Times New Roman"/>
          <w:sz w:val="24"/>
          <w:szCs w:val="24"/>
        </w:rPr>
        <w:t xml:space="preserve">Важливо, що безконтактне спілкування фахівців податкової служби з бізнесом – це ще й найкращий спосіб запобігти корупційним ризикам. </w:t>
      </w:r>
    </w:p>
    <w:p w:rsidR="000F4D1A" w:rsidRPr="0073695B" w:rsidRDefault="004E16EE" w:rsidP="0073695B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B">
        <w:rPr>
          <w:rFonts w:ascii="Times New Roman" w:hAnsi="Times New Roman" w:cs="Times New Roman"/>
          <w:b/>
          <w:sz w:val="24"/>
          <w:szCs w:val="24"/>
        </w:rPr>
        <w:t xml:space="preserve">      Нетерпимість до корупції визначено серед головних пріоритетів Місії ДПС.</w:t>
      </w:r>
      <w:r w:rsidRPr="007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1A" w:rsidRPr="0073695B" w:rsidRDefault="002B134B" w:rsidP="0073695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5B">
        <w:rPr>
          <w:rFonts w:ascii="Times New Roman" w:eastAsia="Calibri" w:hAnsi="Times New Roman" w:cs="Times New Roman"/>
          <w:sz w:val="24"/>
          <w:szCs w:val="24"/>
        </w:rPr>
        <w:t>Як переконує практика, саме конструктивний діалог громадськістю – необхідна умова для ефективного реформування</w:t>
      </w:r>
      <w:r w:rsidR="0070130D" w:rsidRPr="007369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56F5" w:rsidRPr="0073695B">
        <w:rPr>
          <w:rFonts w:ascii="Times New Roman" w:eastAsia="Calibri" w:hAnsi="Times New Roman" w:cs="Times New Roman"/>
          <w:sz w:val="24"/>
          <w:szCs w:val="24"/>
        </w:rPr>
        <w:t>створення сприятливих умов для діяльності соціально відповідального бізнесу</w:t>
      </w:r>
      <w:r w:rsidR="0070130D" w:rsidRPr="0073695B">
        <w:rPr>
          <w:rFonts w:ascii="Times New Roman" w:eastAsia="Calibri" w:hAnsi="Times New Roman" w:cs="Times New Roman"/>
          <w:sz w:val="24"/>
          <w:szCs w:val="24"/>
        </w:rPr>
        <w:t xml:space="preserve"> та подолання корупційних проявів.</w:t>
      </w:r>
      <w:r w:rsidR="009756F5" w:rsidRPr="00736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D63" w:rsidRPr="0073695B" w:rsidRDefault="007D7B2E" w:rsidP="007369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ne-IN"/>
        </w:rPr>
      </w:pPr>
      <w:r w:rsidRPr="0073695B">
        <w:rPr>
          <w:rFonts w:ascii="Times New Roman" w:hAnsi="Times New Roman" w:cs="Times New Roman"/>
          <w:b/>
          <w:sz w:val="24"/>
          <w:szCs w:val="24"/>
          <w:lang w:bidi="ne-IN"/>
        </w:rPr>
        <w:t>Вважаю, що п</w:t>
      </w:r>
      <w:r w:rsidR="006A7A80" w:rsidRPr="0073695B">
        <w:rPr>
          <w:rFonts w:ascii="Times New Roman" w:hAnsi="Times New Roman" w:cs="Times New Roman"/>
          <w:b/>
          <w:sz w:val="24"/>
          <w:szCs w:val="24"/>
          <w:lang w:bidi="ne-IN"/>
        </w:rPr>
        <w:t xml:space="preserve">розорість діяльності, чесність і професіоналізм  - це ті цілі, які цілком досяжні за умови налагодженого діалогу </w:t>
      </w:r>
      <w:r w:rsidR="0061145A" w:rsidRPr="0073695B">
        <w:rPr>
          <w:rFonts w:ascii="Times New Roman" w:hAnsi="Times New Roman" w:cs="Times New Roman"/>
          <w:b/>
          <w:sz w:val="24"/>
          <w:szCs w:val="24"/>
          <w:lang w:bidi="ne-IN"/>
        </w:rPr>
        <w:t>з громадськими інституціями</w:t>
      </w:r>
      <w:r w:rsidR="006A7A80" w:rsidRPr="0073695B">
        <w:rPr>
          <w:rFonts w:ascii="Times New Roman" w:hAnsi="Times New Roman" w:cs="Times New Roman"/>
          <w:b/>
          <w:sz w:val="24"/>
          <w:szCs w:val="24"/>
          <w:lang w:bidi="ne-IN"/>
        </w:rPr>
        <w:t xml:space="preserve"> та платниками податків реального сектору економіки. </w:t>
      </w:r>
      <w:r w:rsidR="0007329F" w:rsidRPr="0073695B">
        <w:rPr>
          <w:rFonts w:ascii="Times New Roman" w:hAnsi="Times New Roman" w:cs="Times New Roman"/>
          <w:b/>
          <w:sz w:val="24"/>
          <w:szCs w:val="24"/>
          <w:lang w:bidi="ne-IN"/>
        </w:rPr>
        <w:t xml:space="preserve"> </w:t>
      </w:r>
    </w:p>
    <w:p w:rsidR="004B78E6" w:rsidRPr="0073695B" w:rsidRDefault="004D365C" w:rsidP="0073695B">
      <w:pPr>
        <w:tabs>
          <w:tab w:val="left" w:pos="5040"/>
        </w:tabs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5B">
        <w:rPr>
          <w:rFonts w:ascii="Times New Roman" w:hAnsi="Times New Roman" w:cs="Times New Roman"/>
          <w:i/>
          <w:sz w:val="24"/>
          <w:szCs w:val="24"/>
        </w:rPr>
        <w:t>Дякую за увагу!</w:t>
      </w:r>
      <w:bookmarkEnd w:id="0"/>
    </w:p>
    <w:sectPr w:rsidR="004B78E6" w:rsidRPr="00736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FD1"/>
    <w:multiLevelType w:val="hybridMultilevel"/>
    <w:tmpl w:val="9D30D94A"/>
    <w:lvl w:ilvl="0" w:tplc="83DC2B40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4D"/>
    <w:rsid w:val="00000ED6"/>
    <w:rsid w:val="000076CA"/>
    <w:rsid w:val="00017C47"/>
    <w:rsid w:val="0003731D"/>
    <w:rsid w:val="00040EBD"/>
    <w:rsid w:val="0005149C"/>
    <w:rsid w:val="00052CF3"/>
    <w:rsid w:val="000616EF"/>
    <w:rsid w:val="0006486F"/>
    <w:rsid w:val="00066357"/>
    <w:rsid w:val="000666D1"/>
    <w:rsid w:val="0007329F"/>
    <w:rsid w:val="000823E7"/>
    <w:rsid w:val="00087ADA"/>
    <w:rsid w:val="000A4671"/>
    <w:rsid w:val="000A73C3"/>
    <w:rsid w:val="000B5923"/>
    <w:rsid w:val="000C128A"/>
    <w:rsid w:val="000C3391"/>
    <w:rsid w:val="000C7C2E"/>
    <w:rsid w:val="000E423D"/>
    <w:rsid w:val="000E6AAA"/>
    <w:rsid w:val="000F2D2F"/>
    <w:rsid w:val="000F4D1A"/>
    <w:rsid w:val="00102AFB"/>
    <w:rsid w:val="00106263"/>
    <w:rsid w:val="001112C7"/>
    <w:rsid w:val="00124E3E"/>
    <w:rsid w:val="00126D1D"/>
    <w:rsid w:val="001369A8"/>
    <w:rsid w:val="0014382E"/>
    <w:rsid w:val="00151050"/>
    <w:rsid w:val="00152D7B"/>
    <w:rsid w:val="00155E2E"/>
    <w:rsid w:val="00170A04"/>
    <w:rsid w:val="001772F0"/>
    <w:rsid w:val="00180160"/>
    <w:rsid w:val="00186459"/>
    <w:rsid w:val="00197ACA"/>
    <w:rsid w:val="001A713F"/>
    <w:rsid w:val="001B66FF"/>
    <w:rsid w:val="001C2980"/>
    <w:rsid w:val="001D7BB7"/>
    <w:rsid w:val="001E7A41"/>
    <w:rsid w:val="00200BCD"/>
    <w:rsid w:val="00206D4E"/>
    <w:rsid w:val="002106D9"/>
    <w:rsid w:val="002213A5"/>
    <w:rsid w:val="00224D28"/>
    <w:rsid w:val="002360F1"/>
    <w:rsid w:val="00243F8F"/>
    <w:rsid w:val="002560D8"/>
    <w:rsid w:val="00265989"/>
    <w:rsid w:val="00271F5A"/>
    <w:rsid w:val="00276EE7"/>
    <w:rsid w:val="00277B67"/>
    <w:rsid w:val="002836FD"/>
    <w:rsid w:val="00284E54"/>
    <w:rsid w:val="00293F8A"/>
    <w:rsid w:val="002A0B29"/>
    <w:rsid w:val="002A4003"/>
    <w:rsid w:val="002A480B"/>
    <w:rsid w:val="002A4BA2"/>
    <w:rsid w:val="002B134B"/>
    <w:rsid w:val="002B786C"/>
    <w:rsid w:val="002C78B5"/>
    <w:rsid w:val="002D0FDD"/>
    <w:rsid w:val="002D1168"/>
    <w:rsid w:val="0030596C"/>
    <w:rsid w:val="00306F79"/>
    <w:rsid w:val="0031554E"/>
    <w:rsid w:val="00320148"/>
    <w:rsid w:val="0032142B"/>
    <w:rsid w:val="00322B18"/>
    <w:rsid w:val="003240F0"/>
    <w:rsid w:val="00343EC4"/>
    <w:rsid w:val="0034708F"/>
    <w:rsid w:val="00353588"/>
    <w:rsid w:val="0035467A"/>
    <w:rsid w:val="00356918"/>
    <w:rsid w:val="00357419"/>
    <w:rsid w:val="00364C0F"/>
    <w:rsid w:val="00366B6D"/>
    <w:rsid w:val="00374DCF"/>
    <w:rsid w:val="00377368"/>
    <w:rsid w:val="00382928"/>
    <w:rsid w:val="00383A2D"/>
    <w:rsid w:val="00393AB8"/>
    <w:rsid w:val="003B3075"/>
    <w:rsid w:val="003B6E5B"/>
    <w:rsid w:val="003B7859"/>
    <w:rsid w:val="003C3898"/>
    <w:rsid w:val="003D10A0"/>
    <w:rsid w:val="003D12CB"/>
    <w:rsid w:val="003D1F96"/>
    <w:rsid w:val="003D55C2"/>
    <w:rsid w:val="003F4F71"/>
    <w:rsid w:val="004063B8"/>
    <w:rsid w:val="0041255A"/>
    <w:rsid w:val="0042383E"/>
    <w:rsid w:val="004367BC"/>
    <w:rsid w:val="0044122A"/>
    <w:rsid w:val="00443B21"/>
    <w:rsid w:val="00450BF0"/>
    <w:rsid w:val="00451228"/>
    <w:rsid w:val="00451B2E"/>
    <w:rsid w:val="00457312"/>
    <w:rsid w:val="00466801"/>
    <w:rsid w:val="00492B24"/>
    <w:rsid w:val="004A0344"/>
    <w:rsid w:val="004A44D3"/>
    <w:rsid w:val="004B38F0"/>
    <w:rsid w:val="004B652F"/>
    <w:rsid w:val="004B74C2"/>
    <w:rsid w:val="004B78E6"/>
    <w:rsid w:val="004C2B66"/>
    <w:rsid w:val="004D365C"/>
    <w:rsid w:val="004E16EE"/>
    <w:rsid w:val="00514E13"/>
    <w:rsid w:val="00521867"/>
    <w:rsid w:val="00523712"/>
    <w:rsid w:val="00523D0E"/>
    <w:rsid w:val="0052763B"/>
    <w:rsid w:val="00536158"/>
    <w:rsid w:val="00551E1D"/>
    <w:rsid w:val="00552F08"/>
    <w:rsid w:val="0055313D"/>
    <w:rsid w:val="00565947"/>
    <w:rsid w:val="00565BD8"/>
    <w:rsid w:val="00581C2A"/>
    <w:rsid w:val="0058307F"/>
    <w:rsid w:val="005915D9"/>
    <w:rsid w:val="0059214B"/>
    <w:rsid w:val="005A0900"/>
    <w:rsid w:val="005A5776"/>
    <w:rsid w:val="005B123B"/>
    <w:rsid w:val="005B66E8"/>
    <w:rsid w:val="005C0740"/>
    <w:rsid w:val="005C3323"/>
    <w:rsid w:val="005D1B69"/>
    <w:rsid w:val="005D555E"/>
    <w:rsid w:val="005F165F"/>
    <w:rsid w:val="005F6BAC"/>
    <w:rsid w:val="0061145A"/>
    <w:rsid w:val="00615D46"/>
    <w:rsid w:val="00617304"/>
    <w:rsid w:val="00620649"/>
    <w:rsid w:val="006249E5"/>
    <w:rsid w:val="00625B0D"/>
    <w:rsid w:val="006355F5"/>
    <w:rsid w:val="00663BA0"/>
    <w:rsid w:val="00671EE2"/>
    <w:rsid w:val="0068270B"/>
    <w:rsid w:val="00682E6E"/>
    <w:rsid w:val="0068510E"/>
    <w:rsid w:val="006853E5"/>
    <w:rsid w:val="00686044"/>
    <w:rsid w:val="006909D9"/>
    <w:rsid w:val="006958A6"/>
    <w:rsid w:val="006963E8"/>
    <w:rsid w:val="006A7059"/>
    <w:rsid w:val="006A7A80"/>
    <w:rsid w:val="006B0C9B"/>
    <w:rsid w:val="006B151B"/>
    <w:rsid w:val="006B2ED0"/>
    <w:rsid w:val="006C176D"/>
    <w:rsid w:val="006C40CA"/>
    <w:rsid w:val="006C62D6"/>
    <w:rsid w:val="006C6F11"/>
    <w:rsid w:val="006D17F7"/>
    <w:rsid w:val="006E3AC3"/>
    <w:rsid w:val="006E3F06"/>
    <w:rsid w:val="006F0F16"/>
    <w:rsid w:val="006F428A"/>
    <w:rsid w:val="006F614C"/>
    <w:rsid w:val="00700B2C"/>
    <w:rsid w:val="0070130D"/>
    <w:rsid w:val="007019B7"/>
    <w:rsid w:val="007025C4"/>
    <w:rsid w:val="007066FA"/>
    <w:rsid w:val="00706CF4"/>
    <w:rsid w:val="007273BE"/>
    <w:rsid w:val="00727CFE"/>
    <w:rsid w:val="0073695B"/>
    <w:rsid w:val="0075203F"/>
    <w:rsid w:val="00756F40"/>
    <w:rsid w:val="00765E9C"/>
    <w:rsid w:val="00775B6B"/>
    <w:rsid w:val="00780D7C"/>
    <w:rsid w:val="007841D8"/>
    <w:rsid w:val="0079149E"/>
    <w:rsid w:val="0079208C"/>
    <w:rsid w:val="007A2B4F"/>
    <w:rsid w:val="007A3987"/>
    <w:rsid w:val="007A7376"/>
    <w:rsid w:val="007B24B5"/>
    <w:rsid w:val="007B6CF1"/>
    <w:rsid w:val="007B74F2"/>
    <w:rsid w:val="007C171D"/>
    <w:rsid w:val="007C37C8"/>
    <w:rsid w:val="007C5307"/>
    <w:rsid w:val="007C7688"/>
    <w:rsid w:val="007D713F"/>
    <w:rsid w:val="007D7B2E"/>
    <w:rsid w:val="007E3CA3"/>
    <w:rsid w:val="007E6E42"/>
    <w:rsid w:val="0080279A"/>
    <w:rsid w:val="008033AB"/>
    <w:rsid w:val="0080590A"/>
    <w:rsid w:val="0081146A"/>
    <w:rsid w:val="008174C3"/>
    <w:rsid w:val="0082687C"/>
    <w:rsid w:val="008319AF"/>
    <w:rsid w:val="008369B9"/>
    <w:rsid w:val="00836C7C"/>
    <w:rsid w:val="008524D6"/>
    <w:rsid w:val="0085383D"/>
    <w:rsid w:val="00874112"/>
    <w:rsid w:val="0087708A"/>
    <w:rsid w:val="00883DC9"/>
    <w:rsid w:val="00885793"/>
    <w:rsid w:val="008951B6"/>
    <w:rsid w:val="008951FA"/>
    <w:rsid w:val="008977C0"/>
    <w:rsid w:val="008A0C6F"/>
    <w:rsid w:val="008A4329"/>
    <w:rsid w:val="008B2463"/>
    <w:rsid w:val="008C09AA"/>
    <w:rsid w:val="008C220E"/>
    <w:rsid w:val="008C2A7E"/>
    <w:rsid w:val="008E4F30"/>
    <w:rsid w:val="008E651A"/>
    <w:rsid w:val="008F5FC4"/>
    <w:rsid w:val="008F7C9A"/>
    <w:rsid w:val="009071F7"/>
    <w:rsid w:val="0091170B"/>
    <w:rsid w:val="00913625"/>
    <w:rsid w:val="00914DD3"/>
    <w:rsid w:val="009150EE"/>
    <w:rsid w:val="009154BD"/>
    <w:rsid w:val="009203AE"/>
    <w:rsid w:val="009236A0"/>
    <w:rsid w:val="009256AC"/>
    <w:rsid w:val="00927594"/>
    <w:rsid w:val="009329F1"/>
    <w:rsid w:val="00937D97"/>
    <w:rsid w:val="009424B3"/>
    <w:rsid w:val="0094432D"/>
    <w:rsid w:val="0094670C"/>
    <w:rsid w:val="00952688"/>
    <w:rsid w:val="009756F5"/>
    <w:rsid w:val="00981D60"/>
    <w:rsid w:val="00990B55"/>
    <w:rsid w:val="009925CD"/>
    <w:rsid w:val="009966A5"/>
    <w:rsid w:val="009A4830"/>
    <w:rsid w:val="009A6B13"/>
    <w:rsid w:val="009B0EB3"/>
    <w:rsid w:val="009B68E4"/>
    <w:rsid w:val="009C1F40"/>
    <w:rsid w:val="009C754E"/>
    <w:rsid w:val="009D5DBF"/>
    <w:rsid w:val="009E5BA5"/>
    <w:rsid w:val="009F18A3"/>
    <w:rsid w:val="00A001A5"/>
    <w:rsid w:val="00A02BF7"/>
    <w:rsid w:val="00A0592A"/>
    <w:rsid w:val="00A05F49"/>
    <w:rsid w:val="00A12DD4"/>
    <w:rsid w:val="00A134F7"/>
    <w:rsid w:val="00A14DA9"/>
    <w:rsid w:val="00A17914"/>
    <w:rsid w:val="00A218FE"/>
    <w:rsid w:val="00A262F1"/>
    <w:rsid w:val="00A346D7"/>
    <w:rsid w:val="00A43268"/>
    <w:rsid w:val="00A51FC7"/>
    <w:rsid w:val="00A55ACC"/>
    <w:rsid w:val="00A71B7A"/>
    <w:rsid w:val="00A75291"/>
    <w:rsid w:val="00A76B46"/>
    <w:rsid w:val="00A80489"/>
    <w:rsid w:val="00A8091A"/>
    <w:rsid w:val="00A8376D"/>
    <w:rsid w:val="00A9702B"/>
    <w:rsid w:val="00A97AB9"/>
    <w:rsid w:val="00AA1CA4"/>
    <w:rsid w:val="00AA430A"/>
    <w:rsid w:val="00AB483B"/>
    <w:rsid w:val="00AC220A"/>
    <w:rsid w:val="00AC616D"/>
    <w:rsid w:val="00AD15B4"/>
    <w:rsid w:val="00AD174F"/>
    <w:rsid w:val="00AD38A0"/>
    <w:rsid w:val="00AE3CD3"/>
    <w:rsid w:val="00AE4D86"/>
    <w:rsid w:val="00AE546A"/>
    <w:rsid w:val="00AF048A"/>
    <w:rsid w:val="00B04682"/>
    <w:rsid w:val="00B07486"/>
    <w:rsid w:val="00B139E5"/>
    <w:rsid w:val="00B17418"/>
    <w:rsid w:val="00B23B5F"/>
    <w:rsid w:val="00B2426C"/>
    <w:rsid w:val="00B272C9"/>
    <w:rsid w:val="00B304C4"/>
    <w:rsid w:val="00B31091"/>
    <w:rsid w:val="00B400D9"/>
    <w:rsid w:val="00B417FF"/>
    <w:rsid w:val="00B46E51"/>
    <w:rsid w:val="00B51E5F"/>
    <w:rsid w:val="00B66C38"/>
    <w:rsid w:val="00B81D30"/>
    <w:rsid w:val="00BA0613"/>
    <w:rsid w:val="00BA3A60"/>
    <w:rsid w:val="00BA4E71"/>
    <w:rsid w:val="00BC2081"/>
    <w:rsid w:val="00BD422B"/>
    <w:rsid w:val="00BD4A51"/>
    <w:rsid w:val="00BE0CE0"/>
    <w:rsid w:val="00BE50FC"/>
    <w:rsid w:val="00BF52C0"/>
    <w:rsid w:val="00BF740A"/>
    <w:rsid w:val="00C0580F"/>
    <w:rsid w:val="00C24FC9"/>
    <w:rsid w:val="00C250C3"/>
    <w:rsid w:val="00C37FF6"/>
    <w:rsid w:val="00C42294"/>
    <w:rsid w:val="00C44E61"/>
    <w:rsid w:val="00C55BE7"/>
    <w:rsid w:val="00C606D5"/>
    <w:rsid w:val="00C648DE"/>
    <w:rsid w:val="00C671AE"/>
    <w:rsid w:val="00C7185A"/>
    <w:rsid w:val="00C7262B"/>
    <w:rsid w:val="00C72C8E"/>
    <w:rsid w:val="00C84634"/>
    <w:rsid w:val="00C924A2"/>
    <w:rsid w:val="00C929D9"/>
    <w:rsid w:val="00C93C62"/>
    <w:rsid w:val="00CA552C"/>
    <w:rsid w:val="00CA56FD"/>
    <w:rsid w:val="00CB5AE6"/>
    <w:rsid w:val="00CC7450"/>
    <w:rsid w:val="00CD6A82"/>
    <w:rsid w:val="00CD7A5E"/>
    <w:rsid w:val="00CE4E0D"/>
    <w:rsid w:val="00CE77C3"/>
    <w:rsid w:val="00CF278B"/>
    <w:rsid w:val="00CF3B94"/>
    <w:rsid w:val="00CF419A"/>
    <w:rsid w:val="00D063AB"/>
    <w:rsid w:val="00D12DEF"/>
    <w:rsid w:val="00D2535A"/>
    <w:rsid w:val="00D457D8"/>
    <w:rsid w:val="00D52CBE"/>
    <w:rsid w:val="00D5433E"/>
    <w:rsid w:val="00D7214C"/>
    <w:rsid w:val="00D73B6B"/>
    <w:rsid w:val="00D762E8"/>
    <w:rsid w:val="00D808C7"/>
    <w:rsid w:val="00D84FA4"/>
    <w:rsid w:val="00D8657D"/>
    <w:rsid w:val="00D96F74"/>
    <w:rsid w:val="00DA099A"/>
    <w:rsid w:val="00DA2C8A"/>
    <w:rsid w:val="00DA376C"/>
    <w:rsid w:val="00DA7665"/>
    <w:rsid w:val="00DB0B16"/>
    <w:rsid w:val="00DC459D"/>
    <w:rsid w:val="00DC5D63"/>
    <w:rsid w:val="00DD0EDC"/>
    <w:rsid w:val="00DD0F45"/>
    <w:rsid w:val="00DE2A13"/>
    <w:rsid w:val="00E0039A"/>
    <w:rsid w:val="00E07259"/>
    <w:rsid w:val="00E07F2B"/>
    <w:rsid w:val="00E1418A"/>
    <w:rsid w:val="00E16FDB"/>
    <w:rsid w:val="00E268E9"/>
    <w:rsid w:val="00E42CB8"/>
    <w:rsid w:val="00E467D2"/>
    <w:rsid w:val="00E546FE"/>
    <w:rsid w:val="00E54F64"/>
    <w:rsid w:val="00E5590D"/>
    <w:rsid w:val="00E719DE"/>
    <w:rsid w:val="00E7290A"/>
    <w:rsid w:val="00E771BB"/>
    <w:rsid w:val="00E947A6"/>
    <w:rsid w:val="00E951C2"/>
    <w:rsid w:val="00E977D3"/>
    <w:rsid w:val="00EB3DFB"/>
    <w:rsid w:val="00EC26DF"/>
    <w:rsid w:val="00EC4982"/>
    <w:rsid w:val="00ED5906"/>
    <w:rsid w:val="00EE2770"/>
    <w:rsid w:val="00EF3668"/>
    <w:rsid w:val="00EF4327"/>
    <w:rsid w:val="00EF65BD"/>
    <w:rsid w:val="00F02F21"/>
    <w:rsid w:val="00F07C5D"/>
    <w:rsid w:val="00F122C0"/>
    <w:rsid w:val="00F2324D"/>
    <w:rsid w:val="00F51632"/>
    <w:rsid w:val="00F6474F"/>
    <w:rsid w:val="00F91BB1"/>
    <w:rsid w:val="00F91ECA"/>
    <w:rsid w:val="00F944C5"/>
    <w:rsid w:val="00F965CB"/>
    <w:rsid w:val="00FB6455"/>
    <w:rsid w:val="00FB697C"/>
    <w:rsid w:val="00FB7F65"/>
    <w:rsid w:val="00FD041A"/>
    <w:rsid w:val="00FD610C"/>
    <w:rsid w:val="00FE0C4F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D7E"/>
  <w15:docId w15:val="{3427D514-2BEC-4DA0-8B6E-7EFDF7C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70A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BF"/>
    <w:rPr>
      <w:rFonts w:ascii="Segoe UI" w:hAnsi="Segoe UI" w:cs="Segoe UI"/>
      <w:sz w:val="18"/>
      <w:szCs w:val="18"/>
    </w:rPr>
  </w:style>
  <w:style w:type="paragraph" w:customStyle="1" w:styleId="32">
    <w:name w:val="Основной текст с отступом 32"/>
    <w:basedOn w:val="a"/>
    <w:rsid w:val="00F1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3532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testpk</dc:creator>
  <cp:lastModifiedBy>dell_volin</cp:lastModifiedBy>
  <cp:revision>4</cp:revision>
  <cp:lastPrinted>2020-09-02T06:13:00Z</cp:lastPrinted>
  <dcterms:created xsi:type="dcterms:W3CDTF">2020-11-04T11:29:00Z</dcterms:created>
  <dcterms:modified xsi:type="dcterms:W3CDTF">2020-11-04T11:32:00Z</dcterms:modified>
</cp:coreProperties>
</file>