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073"/>
        <w:gridCol w:w="3535"/>
        <w:gridCol w:w="2505"/>
      </w:tblGrid>
      <w:tr w:rsidR="00066AF3" w:rsidRPr="005E477A" w:rsidTr="004E1289">
        <w:trPr>
          <w:trHeight w:val="2002"/>
        </w:trPr>
        <w:tc>
          <w:tcPr>
            <w:tcW w:w="9629" w:type="dxa"/>
            <w:gridSpan w:val="4"/>
            <w:shd w:val="clear" w:color="auto" w:fill="auto"/>
          </w:tcPr>
          <w:p w:rsidR="00066AF3" w:rsidRPr="00066AF3" w:rsidRDefault="00066AF3" w:rsidP="00066AF3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</w:t>
            </w: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РЕЄСТРАЦІЯ </w:t>
            </w:r>
            <w:r w:rsidR="00B945CB" w:rsidRPr="004F487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F487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28</w:t>
            </w: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  <w:r w:rsidR="004F487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12</w:t>
            </w: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.2022</w:t>
            </w:r>
          </w:p>
          <w:p w:rsidR="00066AF3" w:rsidRPr="005E477A" w:rsidRDefault="006913AD" w:rsidP="0016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УЧАСНИКИ</w:t>
            </w:r>
          </w:p>
          <w:p w:rsidR="00066AF3" w:rsidRPr="005E477A" w:rsidRDefault="00163101" w:rsidP="00163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</w:t>
            </w:r>
            <w:r w:rsidR="00066AF3"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F48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представників </w:t>
            </w:r>
            <w:r w:rsidR="00066AF3"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Громадської ради</w:t>
            </w:r>
          </w:p>
          <w:p w:rsidR="00066AF3" w:rsidRPr="005E477A" w:rsidRDefault="00066AF3" w:rsidP="00163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при Головному управлінні ДПС у Волинській області</w:t>
            </w:r>
          </w:p>
          <w:p w:rsidR="00066AF3" w:rsidRPr="005E477A" w:rsidRDefault="00066AF3" w:rsidP="00CE6E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73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Повна назва ІГС</w:t>
            </w:r>
          </w:p>
        </w:tc>
        <w:tc>
          <w:tcPr>
            <w:tcW w:w="2505" w:type="dxa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073" w:type="dxa"/>
            <w:shd w:val="clear" w:color="auto" w:fill="auto"/>
          </w:tcPr>
          <w:p w:rsidR="00D04842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НЦУХ 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Юрій Володимирович</w:t>
            </w:r>
          </w:p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Об’єднання організацій роботодавців Волині </w:t>
            </w: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073" w:type="dxa"/>
            <w:shd w:val="clear" w:color="auto" w:fill="auto"/>
          </w:tcPr>
          <w:p w:rsidR="00D04842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БЕЗВЕРХИЙ </w:t>
            </w:r>
          </w:p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Володимир Степанович</w:t>
            </w:r>
          </w:p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роботодавців </w:t>
            </w:r>
            <w:proofErr w:type="spellStart"/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Рожищенського</w:t>
            </w:r>
            <w:proofErr w:type="spellEnd"/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073" w:type="dxa"/>
            <w:shd w:val="clear" w:color="auto" w:fill="auto"/>
          </w:tcPr>
          <w:p w:rsidR="00D04842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БІСКУП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Тетяна Миколаївна</w:t>
            </w:r>
          </w:p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ГО </w:t>
            </w:r>
            <w:r w:rsidRPr="005E477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E477A">
              <w:rPr>
                <w:rFonts w:ascii="Times New Roman" w:hAnsi="Times New Roman"/>
                <w:bCs/>
                <w:sz w:val="24"/>
                <w:szCs w:val="24"/>
              </w:rPr>
              <w:t>Асоціація</w:t>
            </w:r>
            <w:proofErr w:type="spellEnd"/>
            <w:r w:rsidRPr="005E47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477A">
              <w:rPr>
                <w:rFonts w:ascii="Times New Roman" w:hAnsi="Times New Roman"/>
                <w:bCs/>
                <w:sz w:val="24"/>
                <w:szCs w:val="24"/>
              </w:rPr>
              <w:t>захисту</w:t>
            </w:r>
            <w:proofErr w:type="spellEnd"/>
            <w:r w:rsidRPr="005E477A">
              <w:rPr>
                <w:rFonts w:ascii="Times New Roman" w:hAnsi="Times New Roman"/>
                <w:bCs/>
                <w:sz w:val="24"/>
                <w:szCs w:val="24"/>
              </w:rPr>
              <w:t xml:space="preserve"> прав малого та </w:t>
            </w:r>
            <w:proofErr w:type="spellStart"/>
            <w:r w:rsidRPr="005E477A">
              <w:rPr>
                <w:rFonts w:ascii="Times New Roman" w:hAnsi="Times New Roman"/>
                <w:bCs/>
                <w:sz w:val="24"/>
                <w:szCs w:val="24"/>
              </w:rPr>
              <w:t>середнього</w:t>
            </w:r>
            <w:proofErr w:type="spellEnd"/>
            <w:r w:rsidRPr="005E47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477A">
              <w:rPr>
                <w:rFonts w:ascii="Times New Roman" w:hAnsi="Times New Roman"/>
                <w:bCs/>
                <w:sz w:val="24"/>
                <w:szCs w:val="24"/>
              </w:rPr>
              <w:t>бізнесу</w:t>
            </w:r>
            <w:proofErr w:type="spellEnd"/>
            <w:r w:rsidRPr="005E477A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5E477A">
              <w:rPr>
                <w:rFonts w:ascii="Times New Roman" w:hAnsi="Times New Roman"/>
                <w:bCs/>
                <w:sz w:val="24"/>
                <w:szCs w:val="24"/>
              </w:rPr>
              <w:t>Бізнес-Волинь</w:t>
            </w:r>
            <w:proofErr w:type="spellEnd"/>
            <w:r w:rsidRPr="005E477A">
              <w:rPr>
                <w:rFonts w:ascii="Times New Roman" w:hAnsi="Times New Roman"/>
                <w:bCs/>
                <w:sz w:val="24"/>
                <w:szCs w:val="24"/>
              </w:rPr>
              <w:t>»»</w:t>
            </w: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</w:t>
            </w: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073" w:type="dxa"/>
            <w:shd w:val="clear" w:color="auto" w:fill="auto"/>
          </w:tcPr>
          <w:p w:rsidR="00D04842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ОНДАРЧУК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Алла Миколаївна</w:t>
            </w:r>
          </w:p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Регіональне відділення  УСПП у Волинській області</w:t>
            </w: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bookmarkStart w:id="0" w:name="_GoBack"/>
            <w:bookmarkEnd w:id="0"/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73" w:type="dxa"/>
            <w:shd w:val="clear" w:color="auto" w:fill="auto"/>
          </w:tcPr>
          <w:p w:rsidR="00D04842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АСЬКОВЕЦЬ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Оксана Михайлівна</w:t>
            </w: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ГО «Інститут Європейської Інтеграції»</w:t>
            </w:r>
          </w:p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E62D4B" w:rsidRPr="004F4870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073" w:type="dxa"/>
            <w:shd w:val="clear" w:color="auto" w:fill="auto"/>
          </w:tcPr>
          <w:p w:rsidR="00D04842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ОЛЧОК</w:t>
            </w:r>
          </w:p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Богдан </w:t>
            </w:r>
            <w:r w:rsidR="00BE151E">
              <w:rPr>
                <w:rFonts w:ascii="Times New Roman" w:hAnsi="Times New Roman"/>
                <w:sz w:val="24"/>
                <w:szCs w:val="24"/>
                <w:lang w:val="uk-UA"/>
              </w:rPr>
              <w:t>Анатолійович</w:t>
            </w:r>
          </w:p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машинобудівної та металообробної промисловості Волинської області</w:t>
            </w: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073" w:type="dxa"/>
            <w:shd w:val="clear" w:color="auto" w:fill="auto"/>
          </w:tcPr>
          <w:p w:rsidR="00D04842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АРБАРЧУК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Микола Миколайович</w:t>
            </w: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Обласна організація роботодавців житлово-комунального господарства Волинської області</w:t>
            </w: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073" w:type="dxa"/>
            <w:shd w:val="clear" w:color="auto" w:fill="auto"/>
          </w:tcPr>
          <w:p w:rsidR="00D04842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ГОРДІЙЧУК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Петрівна </w:t>
            </w:r>
          </w:p>
        </w:tc>
        <w:tc>
          <w:tcPr>
            <w:tcW w:w="3535" w:type="dxa"/>
            <w:shd w:val="clear" w:color="auto" w:fill="auto"/>
          </w:tcPr>
          <w:p w:rsidR="00D04842" w:rsidRPr="005E477A" w:rsidRDefault="00E62D4B" w:rsidP="00D0484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БО «Благодійний фонд «Надія. Діти України»</w:t>
            </w: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E62D4B" w:rsidRPr="004F4870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073" w:type="dxa"/>
            <w:shd w:val="clear" w:color="auto" w:fill="auto"/>
          </w:tcPr>
          <w:p w:rsidR="00D04842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Василь Андрійович</w:t>
            </w: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Волинське регіональне відділення  Асоціації міст України </w:t>
            </w: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73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РУШКА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Анатоліївна</w:t>
            </w: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ГО МРК «НАБОЛОЦЬКИЙ»</w:t>
            </w:r>
          </w:p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073" w:type="dxa"/>
            <w:shd w:val="clear" w:color="auto" w:fill="auto"/>
          </w:tcPr>
          <w:p w:rsidR="00D04842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АНИЛЮК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Володимир Олексійович</w:t>
            </w: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ГО «Форум українських журналістів»</w:t>
            </w:r>
          </w:p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073" w:type="dxa"/>
            <w:shd w:val="clear" w:color="auto" w:fill="auto"/>
          </w:tcPr>
          <w:p w:rsidR="00D04842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ЕРКАЧ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Денис Володимирович</w:t>
            </w: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ГC «Енергетичний кластер ”</w:t>
            </w:r>
            <w:r w:rsidRPr="005E477A">
              <w:rPr>
                <w:rFonts w:ascii="Times New Roman" w:hAnsi="Times New Roman"/>
                <w:sz w:val="24"/>
                <w:szCs w:val="24"/>
                <w:lang w:val="en-US"/>
              </w:rPr>
              <w:t>Innovation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E477A">
              <w:rPr>
                <w:rFonts w:ascii="Times New Roman" w:hAnsi="Times New Roman"/>
                <w:sz w:val="24"/>
                <w:szCs w:val="24"/>
                <w:lang w:val="en-US"/>
              </w:rPr>
              <w:t>energy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E62D4B" w:rsidRPr="005E477A" w:rsidTr="00E62D4B">
        <w:trPr>
          <w:trHeight w:val="627"/>
        </w:trPr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073" w:type="dxa"/>
            <w:shd w:val="clear" w:color="auto" w:fill="auto"/>
          </w:tcPr>
          <w:p w:rsidR="00D04842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ОМБРОВСЬКА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Ольга Миколаївна</w:t>
            </w:r>
          </w:p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м. Луцька</w:t>
            </w: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073" w:type="dxa"/>
            <w:shd w:val="clear" w:color="auto" w:fill="auto"/>
          </w:tcPr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УБИНКА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-Ф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ІЛОЗОФ 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Іванна Анатоліївна</w:t>
            </w:r>
          </w:p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Федерація профспілок Волинської області </w:t>
            </w: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3073" w:type="dxa"/>
            <w:shd w:val="clear" w:color="auto" w:fill="auto"/>
          </w:tcPr>
          <w:p w:rsidR="00D04842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УТКО 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Василь Васильович</w:t>
            </w:r>
          </w:p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Територіальне відділення  АППУ у Волинській області</w:t>
            </w: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073" w:type="dxa"/>
            <w:shd w:val="clear" w:color="auto" w:fill="auto"/>
          </w:tcPr>
          <w:p w:rsidR="00D04842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ОВЕНКО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Тетяна Степанівна</w:t>
            </w: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Волинська обласна організація приватних роботодавців торгівлі і комерційної сфери </w:t>
            </w:r>
          </w:p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073" w:type="dxa"/>
            <w:shd w:val="clear" w:color="auto" w:fill="auto"/>
          </w:tcPr>
          <w:p w:rsidR="00D04842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АЛЮЖНА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Софія Миколаївна</w:t>
            </w: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ГО «Польське товариство журналістів ім. Юзефа Крашевського»</w:t>
            </w: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073" w:type="dxa"/>
            <w:shd w:val="clear" w:color="auto" w:fill="auto"/>
          </w:tcPr>
          <w:p w:rsidR="00D04842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ЛИМУК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Дмитро Миколайович</w:t>
            </w:r>
          </w:p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Громадська організація «Центр юридичної допомоги»</w:t>
            </w: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3073" w:type="dxa"/>
            <w:shd w:val="clear" w:color="auto" w:fill="auto"/>
          </w:tcPr>
          <w:p w:rsidR="00D04842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ОВАЛЬЧУК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Оксана Олександрівна </w:t>
            </w:r>
          </w:p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ГО «СИЛА ПРАВДИ»</w:t>
            </w: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3073" w:type="dxa"/>
            <w:shd w:val="clear" w:color="auto" w:fill="auto"/>
          </w:tcPr>
          <w:p w:rsidR="00D04842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РИВОВИЧ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Володимир Сергійович</w:t>
            </w: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Волинська обласна громадська організація «Центр економічних та соціальних досліджень Волині»</w:t>
            </w: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E62D4B" w:rsidRPr="004F4870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3073" w:type="dxa"/>
            <w:shd w:val="clear" w:color="auto" w:fill="auto"/>
          </w:tcPr>
          <w:p w:rsidR="00D04842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ИЩУК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Андрій Олександрович</w:t>
            </w: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Асоціація органів місцевого самоврядування Волинської області «Волинська економічна ліга»</w:t>
            </w: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3073" w:type="dxa"/>
            <w:shd w:val="clear" w:color="auto" w:fill="auto"/>
          </w:tcPr>
          <w:p w:rsidR="00D04842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ИЛИПЮК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Петро Павлович</w:t>
            </w: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БО «Благодійний фонд «Волинь-2014»</w:t>
            </w:r>
          </w:p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3073" w:type="dxa"/>
            <w:shd w:val="clear" w:color="auto" w:fill="auto"/>
          </w:tcPr>
          <w:p w:rsidR="00D04842" w:rsidRPr="00D04842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8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ПОНІКАРЧУК </w:t>
            </w:r>
          </w:p>
          <w:p w:rsidR="00E62D4B" w:rsidRPr="00D04842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842">
              <w:rPr>
                <w:rFonts w:ascii="Times New Roman" w:hAnsi="Times New Roman"/>
                <w:sz w:val="24"/>
                <w:szCs w:val="24"/>
                <w:lang w:val="uk-UA"/>
              </w:rPr>
              <w:t>Анатолій Миронович</w:t>
            </w:r>
          </w:p>
          <w:p w:rsidR="00E62D4B" w:rsidRPr="00D04842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D04842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4842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м. Ковеля</w:t>
            </w:r>
          </w:p>
        </w:tc>
        <w:tc>
          <w:tcPr>
            <w:tcW w:w="2505" w:type="dxa"/>
          </w:tcPr>
          <w:p w:rsidR="00E62D4B" w:rsidRPr="00B30703" w:rsidRDefault="00B30703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3073" w:type="dxa"/>
            <w:shd w:val="clear" w:color="auto" w:fill="auto"/>
          </w:tcPr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АРАСЮК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Васильович</w:t>
            </w: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ГО «Інтелектуальний розвиток Волині»</w:t>
            </w:r>
          </w:p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3073" w:type="dxa"/>
            <w:shd w:val="clear" w:color="auto" w:fill="auto"/>
          </w:tcPr>
          <w:p w:rsidR="00E62D4B" w:rsidRPr="00DC326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ОРНУХА</w:t>
            </w:r>
            <w:r w:rsidRPr="005E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Ігор </w:t>
            </w:r>
            <w:r w:rsidRPr="00DC32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Вікторович </w:t>
            </w:r>
          </w:p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ГО «Центр реформ»</w:t>
            </w: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3073" w:type="dxa"/>
            <w:shd w:val="clear" w:color="auto" w:fill="auto"/>
          </w:tcPr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УРІКОВ</w:t>
            </w: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 Борисович</w:t>
            </w:r>
          </w:p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Громадське формування «Самооборона Волині»</w:t>
            </w:r>
          </w:p>
        </w:tc>
        <w:tc>
          <w:tcPr>
            <w:tcW w:w="2505" w:type="dxa"/>
          </w:tcPr>
          <w:p w:rsidR="00E62D4B" w:rsidRPr="005E477A" w:rsidRDefault="00B30703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1D3E1A" w:rsidRPr="00066AF3" w:rsidRDefault="001D3E1A" w:rsidP="00F72D9C">
      <w:pPr>
        <w:rPr>
          <w:i/>
          <w:sz w:val="24"/>
          <w:szCs w:val="24"/>
        </w:rPr>
      </w:pPr>
    </w:p>
    <w:sectPr w:rsidR="001D3E1A" w:rsidRPr="00066AF3" w:rsidSect="00212A47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9C"/>
    <w:rsid w:val="00064CA2"/>
    <w:rsid w:val="00066AF3"/>
    <w:rsid w:val="00066EC1"/>
    <w:rsid w:val="00151E0C"/>
    <w:rsid w:val="00163101"/>
    <w:rsid w:val="001D3E1A"/>
    <w:rsid w:val="001E0DB8"/>
    <w:rsid w:val="00212A47"/>
    <w:rsid w:val="00262549"/>
    <w:rsid w:val="004F4870"/>
    <w:rsid w:val="005E477A"/>
    <w:rsid w:val="005F24E1"/>
    <w:rsid w:val="006913AD"/>
    <w:rsid w:val="006E23BC"/>
    <w:rsid w:val="00853ABF"/>
    <w:rsid w:val="008653CF"/>
    <w:rsid w:val="0086764D"/>
    <w:rsid w:val="00B30703"/>
    <w:rsid w:val="00B60574"/>
    <w:rsid w:val="00B945CB"/>
    <w:rsid w:val="00BE151E"/>
    <w:rsid w:val="00C14279"/>
    <w:rsid w:val="00CE6E9E"/>
    <w:rsid w:val="00D04842"/>
    <w:rsid w:val="00DC3263"/>
    <w:rsid w:val="00E62D4B"/>
    <w:rsid w:val="00EA403E"/>
    <w:rsid w:val="00F72D9C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8310"/>
  <w15:chartTrackingRefBased/>
  <w15:docId w15:val="{9A068E2E-D16A-4060-B993-411F8B3B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9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2D9C"/>
    <w:rPr>
      <w:color w:val="0000FF"/>
      <w:u w:val="single"/>
    </w:rPr>
  </w:style>
  <w:style w:type="character" w:styleId="a4">
    <w:name w:val="Strong"/>
    <w:uiPriority w:val="22"/>
    <w:qFormat/>
    <w:rsid w:val="00F72D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10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dell_volin</dc:creator>
  <cp:keywords/>
  <dc:description/>
  <cp:lastModifiedBy>dell_volin</cp:lastModifiedBy>
  <cp:revision>4</cp:revision>
  <cp:lastPrinted>2022-06-09T05:50:00Z</cp:lastPrinted>
  <dcterms:created xsi:type="dcterms:W3CDTF">2023-01-11T11:58:00Z</dcterms:created>
  <dcterms:modified xsi:type="dcterms:W3CDTF">2023-01-11T12:02:00Z</dcterms:modified>
</cp:coreProperties>
</file>