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E620" w14:textId="120B0113" w:rsidR="0097624B" w:rsidRDefault="0097624B" w:rsidP="0097624B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14:paraId="7D394598" w14:textId="77777777" w:rsidR="00EB5FB4" w:rsidRPr="00381136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1136">
        <w:rPr>
          <w:color w:val="000000"/>
          <w:sz w:val="28"/>
          <w:szCs w:val="28"/>
        </w:rPr>
        <w:t>ЗАТВЕРДЖЕНО:</w:t>
      </w:r>
    </w:p>
    <w:p w14:paraId="192FCE9C" w14:textId="77777777" w:rsidR="00EB5FB4" w:rsidRPr="00381136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1136">
        <w:rPr>
          <w:color w:val="000000"/>
          <w:sz w:val="28"/>
          <w:szCs w:val="28"/>
        </w:rPr>
        <w:t xml:space="preserve">Голова Громадської ради </w:t>
      </w:r>
    </w:p>
    <w:p w14:paraId="5A15E9D9" w14:textId="77777777" w:rsidR="00EB5FB4" w:rsidRPr="00381136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1136">
        <w:rPr>
          <w:color w:val="000000"/>
          <w:sz w:val="28"/>
          <w:szCs w:val="28"/>
        </w:rPr>
        <w:t>при ГУ ДПС у Волинській області</w:t>
      </w:r>
    </w:p>
    <w:p w14:paraId="15B905FF" w14:textId="77777777" w:rsidR="00EB5FB4" w:rsidRPr="00381136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1136">
        <w:rPr>
          <w:color w:val="000000"/>
          <w:sz w:val="28"/>
          <w:szCs w:val="28"/>
        </w:rPr>
        <w:t xml:space="preserve">Петро </w:t>
      </w:r>
      <w:proofErr w:type="spellStart"/>
      <w:r w:rsidRPr="00381136">
        <w:rPr>
          <w:color w:val="000000"/>
          <w:sz w:val="28"/>
          <w:szCs w:val="28"/>
        </w:rPr>
        <w:t>Пилипюк</w:t>
      </w:r>
      <w:proofErr w:type="spellEnd"/>
    </w:p>
    <w:p w14:paraId="7627CB25" w14:textId="77777777" w:rsidR="00EB5FB4" w:rsidRPr="00381136" w:rsidRDefault="00EB5FB4" w:rsidP="00EB5FB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1136">
        <w:rPr>
          <w:color w:val="000000"/>
          <w:sz w:val="28"/>
          <w:szCs w:val="28"/>
        </w:rPr>
        <w:t>____________________</w:t>
      </w:r>
      <w:r w:rsidRPr="00381136">
        <w:rPr>
          <w:color w:val="000000"/>
          <w:sz w:val="28"/>
          <w:szCs w:val="28"/>
        </w:rPr>
        <w:tab/>
      </w:r>
    </w:p>
    <w:p w14:paraId="6FA93D87" w14:textId="77777777" w:rsidR="00EB5FB4" w:rsidRPr="00381136" w:rsidRDefault="00EB5FB4" w:rsidP="007A40C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AAA643F" w14:textId="77777777" w:rsidR="007A40C8" w:rsidRPr="00381136" w:rsidRDefault="007A40C8" w:rsidP="007A40C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1136">
        <w:rPr>
          <w:b/>
          <w:color w:val="000000"/>
          <w:sz w:val="28"/>
          <w:szCs w:val="28"/>
        </w:rPr>
        <w:t>ПЛАН роботи</w:t>
      </w:r>
    </w:p>
    <w:p w14:paraId="05D496A3" w14:textId="77777777" w:rsidR="007A40C8" w:rsidRPr="00381136" w:rsidRDefault="007A40C8" w:rsidP="007A40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1136">
        <w:rPr>
          <w:color w:val="000000"/>
          <w:sz w:val="28"/>
          <w:szCs w:val="28"/>
        </w:rPr>
        <w:t xml:space="preserve">Громадської ради при Головному управлінні ДПС у Волинській області </w:t>
      </w:r>
    </w:p>
    <w:p w14:paraId="47A3A536" w14:textId="77777777" w:rsidR="007A40C8" w:rsidRPr="00381136" w:rsidRDefault="007A40C8" w:rsidP="007A40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1136">
        <w:rPr>
          <w:color w:val="000000"/>
          <w:sz w:val="28"/>
          <w:szCs w:val="28"/>
        </w:rPr>
        <w:t>на 202</w:t>
      </w:r>
      <w:r w:rsidR="00381136" w:rsidRPr="00381136">
        <w:rPr>
          <w:color w:val="000000"/>
          <w:sz w:val="28"/>
          <w:szCs w:val="28"/>
        </w:rPr>
        <w:t>5</w:t>
      </w:r>
      <w:r w:rsidRPr="00381136">
        <w:rPr>
          <w:color w:val="000000"/>
          <w:sz w:val="28"/>
          <w:szCs w:val="28"/>
        </w:rPr>
        <w:t xml:space="preserve"> рік</w:t>
      </w:r>
    </w:p>
    <w:p w14:paraId="6C05D2B8" w14:textId="77777777" w:rsidR="007A40C8" w:rsidRPr="00381136" w:rsidRDefault="007A40C8" w:rsidP="007A40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7260"/>
        <w:gridCol w:w="1943"/>
      </w:tblGrid>
      <w:tr w:rsidR="007A40C8" w:rsidRPr="00381136" w14:paraId="472BDEB3" w14:textId="77777777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CF56" w14:textId="77777777" w:rsidR="007A40C8" w:rsidRPr="00381136" w:rsidRDefault="007A40C8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І квартал</w:t>
            </w:r>
          </w:p>
        </w:tc>
      </w:tr>
      <w:tr w:rsidR="007A40C8" w:rsidRPr="00381136" w14:paraId="6C2B751B" w14:textId="77777777" w:rsidTr="0038113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454D" w14:textId="77777777" w:rsidR="007A40C8" w:rsidRPr="00381136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97BB" w14:textId="77777777" w:rsidR="007A40C8" w:rsidRPr="00381136" w:rsidRDefault="000C2139" w:rsidP="00381136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sz w:val="28"/>
                <w:szCs w:val="28"/>
              </w:rPr>
              <w:t xml:space="preserve">Про наповнення бюджетів, резерви збільшення надходжень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50A" w14:textId="77777777" w:rsidR="007A40C8" w:rsidRPr="00381136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40C8" w:rsidRPr="00381136" w14:paraId="6807E554" w14:textId="77777777" w:rsidTr="00381136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C0B" w14:textId="77777777" w:rsidR="007A40C8" w:rsidRPr="00381136" w:rsidRDefault="006B4E6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6BD" w14:textId="77777777" w:rsidR="007A40C8" w:rsidRPr="00381136" w:rsidRDefault="000C2139" w:rsidP="0097624B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sz w:val="28"/>
                <w:szCs w:val="28"/>
                <w:lang w:eastAsia="en-US"/>
              </w:rPr>
            </w:pPr>
            <w:r w:rsidRPr="00381136">
              <w:rPr>
                <w:color w:val="333333"/>
                <w:sz w:val="28"/>
                <w:szCs w:val="28"/>
              </w:rPr>
              <w:t xml:space="preserve">Про хід кампанії декларування доходів громадянами </w:t>
            </w:r>
            <w:r w:rsidRPr="00381136">
              <w:rPr>
                <w:sz w:val="28"/>
                <w:szCs w:val="28"/>
              </w:rPr>
              <w:t>за 202</w:t>
            </w:r>
            <w:r w:rsidR="00381136">
              <w:rPr>
                <w:sz w:val="28"/>
                <w:szCs w:val="28"/>
              </w:rPr>
              <w:t>4</w:t>
            </w:r>
            <w:r w:rsidRPr="00381136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5B36" w14:textId="77777777" w:rsidR="007A40C8" w:rsidRPr="00381136" w:rsidRDefault="007A40C8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C2139" w:rsidRPr="00381136" w14:paraId="28BB35A5" w14:textId="77777777" w:rsidTr="00381136">
        <w:trPr>
          <w:trHeight w:val="6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8FF" w14:textId="77777777" w:rsidR="000C2139" w:rsidRPr="00381136" w:rsidRDefault="000C2139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D52" w14:textId="77777777" w:rsidR="000C2139" w:rsidRPr="00381136" w:rsidRDefault="00381136" w:rsidP="00381136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color w:val="333333"/>
                <w:sz w:val="28"/>
                <w:szCs w:val="28"/>
              </w:rPr>
            </w:pPr>
            <w:r w:rsidRPr="00381136">
              <w:rPr>
                <w:color w:val="333333"/>
                <w:sz w:val="28"/>
                <w:szCs w:val="28"/>
              </w:rPr>
              <w:t xml:space="preserve">Про використання цифрових рішень (податкових сервісів)  ДПС бізнесом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C7C" w14:textId="77777777" w:rsidR="000C2139" w:rsidRPr="00381136" w:rsidRDefault="000C2139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81136" w:rsidRPr="00381136" w14:paraId="7BC5D330" w14:textId="77777777" w:rsidTr="00381136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131" w14:textId="77777777" w:rsidR="00381136" w:rsidRPr="00381136" w:rsidRDefault="00381136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BC2" w14:textId="77777777" w:rsidR="00381136" w:rsidRPr="00381136" w:rsidRDefault="00381136" w:rsidP="00381136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color w:val="333333"/>
                <w:sz w:val="28"/>
                <w:szCs w:val="28"/>
              </w:rPr>
            </w:pPr>
            <w:r w:rsidRPr="00381136">
              <w:rPr>
                <w:color w:val="333333"/>
                <w:sz w:val="28"/>
                <w:szCs w:val="28"/>
              </w:rPr>
              <w:t>Про</w:t>
            </w:r>
            <w:r w:rsidRPr="00381136">
              <w:rPr>
                <w:i/>
                <w:color w:val="333333"/>
                <w:sz w:val="28"/>
                <w:szCs w:val="28"/>
              </w:rPr>
              <w:t xml:space="preserve"> </w:t>
            </w:r>
            <w:r w:rsidRPr="00381136">
              <w:rPr>
                <w:sz w:val="28"/>
                <w:szCs w:val="28"/>
              </w:rPr>
              <w:t>консультаційну допомогу бізнесу з питань роботи СМ КОР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BD7" w14:textId="77777777" w:rsidR="00381136" w:rsidRPr="00381136" w:rsidRDefault="00381136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C2139" w:rsidRPr="00381136" w14:paraId="1A36AD9B" w14:textId="77777777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E1B4" w14:textId="77777777" w:rsidR="000C2139" w:rsidRPr="00381136" w:rsidRDefault="000C2139" w:rsidP="000C2139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ІІ квартал</w:t>
            </w:r>
          </w:p>
        </w:tc>
      </w:tr>
      <w:tr w:rsidR="000C2139" w:rsidRPr="00381136" w14:paraId="515DE4B7" w14:textId="77777777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67C" w14:textId="77777777" w:rsidR="000C2139" w:rsidRPr="00381136" w:rsidRDefault="000C2139" w:rsidP="000C2139">
            <w:pPr>
              <w:pStyle w:val="a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F35" w14:textId="77777777" w:rsidR="000C2139" w:rsidRPr="00E616D2" w:rsidRDefault="000C2139" w:rsidP="00A52EFC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616D2">
              <w:rPr>
                <w:color w:val="333333"/>
                <w:sz w:val="28"/>
                <w:szCs w:val="28"/>
              </w:rPr>
              <w:t>Про затвердження плану роботи Громадської ради при ГУ ДПС у Волинській області на 202</w:t>
            </w:r>
            <w:r w:rsidR="00A52EFC" w:rsidRPr="00A52EFC">
              <w:rPr>
                <w:color w:val="333333"/>
                <w:sz w:val="28"/>
                <w:szCs w:val="28"/>
                <w:lang w:val="ru-RU"/>
              </w:rPr>
              <w:t>5</w:t>
            </w:r>
            <w:r w:rsidR="004E02AC">
              <w:rPr>
                <w:color w:val="333333"/>
                <w:sz w:val="28"/>
                <w:szCs w:val="28"/>
              </w:rPr>
              <w:t xml:space="preserve"> рік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E21" w14:textId="77777777" w:rsidR="000C2139" w:rsidRPr="00381136" w:rsidRDefault="000C2139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C2139" w:rsidRPr="00381136" w14:paraId="56DFCF33" w14:textId="77777777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A52" w14:textId="77777777" w:rsidR="000C2139" w:rsidRPr="00381136" w:rsidRDefault="00C043CC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0C2139" w:rsidRPr="00381136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D76" w14:textId="77777777" w:rsidR="00A9633D" w:rsidRPr="00E616D2" w:rsidRDefault="00A9633D" w:rsidP="00976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61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можливість не виконувати податкові зобов’язання у період воєнного стану окремими категоріями фізичних осіб (мобілізовані ФОП,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внутрішньопереміщені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особи тощо)</w:t>
            </w:r>
            <w:r w:rsidR="009762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  <w:r w:rsidR="0097624B" w:rsidRPr="00E61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Про консультаційну допомогу мобілізованим ФОП, членам їх сімей та ветеранам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141" w14:textId="77777777" w:rsidR="000C2139" w:rsidRPr="00381136" w:rsidRDefault="000C2139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616D2" w:rsidRPr="00381136" w14:paraId="246E81FF" w14:textId="77777777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9A4" w14:textId="77777777" w:rsidR="00E616D2" w:rsidRPr="00E616D2" w:rsidRDefault="00E616D2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8AEB" w14:textId="77777777" w:rsidR="00E616D2" w:rsidRDefault="00E616D2" w:rsidP="003811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стан </w:t>
            </w:r>
            <w:proofErr w:type="spellStart"/>
            <w:r w:rsidRPr="00E61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фіскалізації</w:t>
            </w:r>
            <w:proofErr w:type="spellEnd"/>
            <w:r w:rsidRPr="00E61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розрахункових операцій господарюючими суб’єктами Волині</w:t>
            </w:r>
          </w:p>
          <w:p w14:paraId="128E3A42" w14:textId="77777777" w:rsidR="009A06BD" w:rsidRPr="00E616D2" w:rsidRDefault="009A06BD" w:rsidP="003811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421" w14:textId="77777777" w:rsidR="00E616D2" w:rsidRPr="00381136" w:rsidRDefault="00E616D2" w:rsidP="000C213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C2139" w:rsidRPr="00381136" w14:paraId="7DD8CC56" w14:textId="77777777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DECA" w14:textId="77777777" w:rsidR="000C2139" w:rsidRPr="00381136" w:rsidRDefault="000C2139" w:rsidP="000C2139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ІІІ квартал</w:t>
            </w:r>
          </w:p>
        </w:tc>
      </w:tr>
      <w:tr w:rsidR="00E616D2" w:rsidRPr="00381136" w14:paraId="153DA2A5" w14:textId="77777777" w:rsidTr="003811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0119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750" w14:textId="77777777" w:rsidR="0097624B" w:rsidRPr="00A11399" w:rsidRDefault="002D0252" w:rsidP="004E02A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 послуги, що надаються </w:t>
            </w:r>
            <w:r w:rsidR="004E02AC">
              <w:rPr>
                <w:color w:val="000000"/>
                <w:sz w:val="28"/>
                <w:szCs w:val="28"/>
                <w:lang w:eastAsia="en-US"/>
              </w:rPr>
              <w:t>платникам податків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Головним управлінням ДПС у Волинській області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0DA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616D2" w:rsidRPr="00381136" w14:paraId="6D4C636A" w14:textId="77777777" w:rsidTr="003811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74C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A21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Про зміни у системі оподаткування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FDB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616D2" w:rsidRPr="00381136" w14:paraId="51096F73" w14:textId="77777777" w:rsidTr="008D405E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837" w14:textId="77777777" w:rsidR="00E616D2" w:rsidRPr="00381136" w:rsidRDefault="00E616D2" w:rsidP="00E616D2">
            <w:pPr>
              <w:pStyle w:val="a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val="en-US" w:eastAsia="en-US"/>
              </w:rPr>
              <w:t>IV</w:t>
            </w:r>
            <w:r w:rsidRPr="00381136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381136">
              <w:rPr>
                <w:color w:val="000000"/>
                <w:sz w:val="28"/>
                <w:szCs w:val="28"/>
                <w:lang w:eastAsia="en-US"/>
              </w:rPr>
              <w:t>квартал</w:t>
            </w:r>
          </w:p>
        </w:tc>
      </w:tr>
      <w:tr w:rsidR="00E616D2" w:rsidRPr="00381136" w14:paraId="3D45D4BA" w14:textId="77777777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4D4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D1FD" w14:textId="77777777" w:rsidR="00E616D2" w:rsidRDefault="002D0252" w:rsidP="0097624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критерії планування і результати проведення документальних перевірок суб’єктів господарювання  </w:t>
            </w:r>
          </w:p>
          <w:p w14:paraId="3507C32F" w14:textId="77777777" w:rsidR="004E02AC" w:rsidRPr="00381136" w:rsidRDefault="004E02AC" w:rsidP="0097624B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79D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616D2" w:rsidRPr="00381136" w14:paraId="32DFF0FE" w14:textId="77777777" w:rsidTr="008D40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C13B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381136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038" w14:textId="77777777" w:rsidR="0097624B" w:rsidRPr="00381136" w:rsidRDefault="00C505FC" w:rsidP="00B86B09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Податкові новації у новому фінансовому році</w:t>
            </w:r>
            <w:r w:rsidR="00E616D2" w:rsidRPr="0038113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1BE" w14:textId="77777777" w:rsidR="00E616D2" w:rsidRPr="00381136" w:rsidRDefault="00E616D2" w:rsidP="00E616D2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42D183D" w14:textId="77777777" w:rsidR="00FE7F15" w:rsidRPr="00381136" w:rsidRDefault="00FE7F15">
      <w:pPr>
        <w:rPr>
          <w:rFonts w:ascii="Times New Roman" w:hAnsi="Times New Roman" w:cs="Times New Roman"/>
          <w:sz w:val="28"/>
          <w:szCs w:val="28"/>
        </w:rPr>
      </w:pPr>
    </w:p>
    <w:sectPr w:rsidR="00FE7F15" w:rsidRPr="0038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C8"/>
    <w:rsid w:val="000C2139"/>
    <w:rsid w:val="000F5404"/>
    <w:rsid w:val="00126F59"/>
    <w:rsid w:val="00192E03"/>
    <w:rsid w:val="001A77D0"/>
    <w:rsid w:val="002D0252"/>
    <w:rsid w:val="00342A5E"/>
    <w:rsid w:val="00360297"/>
    <w:rsid w:val="00381136"/>
    <w:rsid w:val="004E02AC"/>
    <w:rsid w:val="00513C68"/>
    <w:rsid w:val="005533F0"/>
    <w:rsid w:val="005C1790"/>
    <w:rsid w:val="005D7C7E"/>
    <w:rsid w:val="006617B2"/>
    <w:rsid w:val="006A2AB1"/>
    <w:rsid w:val="006B4E6A"/>
    <w:rsid w:val="007A40C8"/>
    <w:rsid w:val="00874ED7"/>
    <w:rsid w:val="0089364F"/>
    <w:rsid w:val="008D405E"/>
    <w:rsid w:val="0097624B"/>
    <w:rsid w:val="009A06BD"/>
    <w:rsid w:val="009E3353"/>
    <w:rsid w:val="00A11399"/>
    <w:rsid w:val="00A477F3"/>
    <w:rsid w:val="00A52EFC"/>
    <w:rsid w:val="00A9633D"/>
    <w:rsid w:val="00AC7B39"/>
    <w:rsid w:val="00B810C7"/>
    <w:rsid w:val="00B86B09"/>
    <w:rsid w:val="00BF6996"/>
    <w:rsid w:val="00C043CC"/>
    <w:rsid w:val="00C505FC"/>
    <w:rsid w:val="00C52C61"/>
    <w:rsid w:val="00C80BCF"/>
    <w:rsid w:val="00CA27AD"/>
    <w:rsid w:val="00CD4160"/>
    <w:rsid w:val="00CF0A48"/>
    <w:rsid w:val="00DC2F9C"/>
    <w:rsid w:val="00E111EA"/>
    <w:rsid w:val="00E616D2"/>
    <w:rsid w:val="00EB5FB4"/>
    <w:rsid w:val="00EF768E"/>
    <w:rsid w:val="00F2726C"/>
    <w:rsid w:val="00F3213D"/>
    <w:rsid w:val="00F8567A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9119"/>
  <w15:chartTrackingRefBased/>
  <w15:docId w15:val="{5761A148-761E-4F56-805A-3C0FD1D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7A40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liubov.haranina</cp:lastModifiedBy>
  <cp:revision>14</cp:revision>
  <dcterms:created xsi:type="dcterms:W3CDTF">2025-04-14T10:50:00Z</dcterms:created>
  <dcterms:modified xsi:type="dcterms:W3CDTF">2025-08-01T12:24:00Z</dcterms:modified>
</cp:coreProperties>
</file>